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41" w:rsidRDefault="00DB0541" w:rsidP="00DB0541">
      <w:pPr>
        <w:spacing w:line="360" w:lineRule="auto"/>
        <w:jc w:val="both"/>
        <w:rPr>
          <w:rFonts w:ascii="Arial" w:hAnsi="Arial" w:cs="Arial"/>
          <w:b/>
        </w:rPr>
      </w:pPr>
    </w:p>
    <w:p w:rsidR="00DB0541" w:rsidRDefault="00DB0541" w:rsidP="00DB0541">
      <w:pPr>
        <w:spacing w:line="360" w:lineRule="auto"/>
        <w:ind w:left="426"/>
        <w:jc w:val="center"/>
        <w:rPr>
          <w:rFonts w:ascii="Arial" w:hAnsi="Arial" w:cs="Arial"/>
          <w:b/>
        </w:rPr>
      </w:pPr>
      <w:r w:rsidRPr="00287D6B">
        <w:rPr>
          <w:rFonts w:ascii="Arial" w:hAnsi="Arial" w:cs="Arial"/>
          <w:b/>
          <w:lang w:val="id-ID"/>
        </w:rPr>
        <w:t>Kerja</w:t>
      </w:r>
      <w:r>
        <w:rPr>
          <w:rFonts w:ascii="Arial" w:hAnsi="Arial" w:cs="Arial"/>
          <w:b/>
          <w:lang w:val="en-GB"/>
        </w:rPr>
        <w:t xml:space="preserve"> </w:t>
      </w:r>
      <w:r w:rsidRPr="00287D6B">
        <w:rPr>
          <w:rFonts w:ascii="Arial" w:hAnsi="Arial" w:cs="Arial"/>
          <w:b/>
          <w:lang w:val="id-ID"/>
        </w:rPr>
        <w:t>Sama Antar Daerah</w:t>
      </w:r>
    </w:p>
    <w:p w:rsidR="00DB0541" w:rsidRPr="00FA7C69" w:rsidRDefault="00DB0541" w:rsidP="00DB0541">
      <w:pPr>
        <w:spacing w:line="360" w:lineRule="auto"/>
        <w:ind w:left="426"/>
        <w:jc w:val="center"/>
        <w:rPr>
          <w:rFonts w:ascii="Arial" w:hAnsi="Arial" w:cs="Arial"/>
          <w:b/>
        </w:rPr>
      </w:pPr>
    </w:p>
    <w:p w:rsidR="00DB0541" w:rsidRPr="00287D6B" w:rsidRDefault="00DB0541" w:rsidP="00DB0541">
      <w:pPr>
        <w:spacing w:line="360" w:lineRule="auto"/>
        <w:ind w:left="426" w:firstLine="425"/>
        <w:jc w:val="both"/>
        <w:rPr>
          <w:rFonts w:ascii="Arial" w:hAnsi="Arial" w:cs="Arial"/>
          <w:lang w:val="en-AU"/>
        </w:rPr>
      </w:pPr>
      <w:r w:rsidRPr="00287D6B">
        <w:rPr>
          <w:rFonts w:ascii="Arial" w:hAnsi="Arial" w:cs="Arial"/>
          <w:lang w:val="id-ID"/>
        </w:rPr>
        <w:t xml:space="preserve">Kerja </w:t>
      </w:r>
      <w:r w:rsidRPr="00287D6B">
        <w:rPr>
          <w:rFonts w:ascii="Arial" w:hAnsi="Arial" w:cs="Arial"/>
          <w:lang w:val="en-AU"/>
        </w:rPr>
        <w:t>S</w:t>
      </w:r>
      <w:r w:rsidRPr="00287D6B">
        <w:rPr>
          <w:rFonts w:ascii="Arial" w:hAnsi="Arial" w:cs="Arial"/>
          <w:lang w:val="id-ID"/>
        </w:rPr>
        <w:t xml:space="preserve">ama </w:t>
      </w:r>
      <w:r w:rsidRPr="00287D6B">
        <w:rPr>
          <w:rFonts w:ascii="Arial" w:hAnsi="Arial" w:cs="Arial"/>
          <w:lang w:val="en-AU"/>
        </w:rPr>
        <w:t>Antar Daerah</w:t>
      </w:r>
      <w:r w:rsidRPr="00287D6B">
        <w:rPr>
          <w:rFonts w:ascii="Arial" w:hAnsi="Arial" w:cs="Arial"/>
          <w:lang w:val="id-ID"/>
        </w:rPr>
        <w:t xml:space="preserve"> adalah usaha bersama yang dilakukan oleh </w:t>
      </w:r>
      <w:r w:rsidRPr="00287D6B">
        <w:rPr>
          <w:rFonts w:ascii="Arial" w:hAnsi="Arial" w:cs="Arial"/>
          <w:lang w:val="en-AU"/>
        </w:rPr>
        <w:t>dua daerah atau lebih</w:t>
      </w:r>
      <w:r w:rsidRPr="00287D6B">
        <w:rPr>
          <w:rFonts w:ascii="Arial" w:hAnsi="Arial" w:cs="Arial"/>
          <w:lang w:val="id-ID"/>
        </w:rPr>
        <w:t xml:space="preserve"> dalam rangka penyelenggaraan urusan pemerintahan yang menjadi kewenangan daerah. Kerja</w:t>
      </w:r>
      <w:r>
        <w:rPr>
          <w:rFonts w:ascii="Arial" w:hAnsi="Arial" w:cs="Arial"/>
          <w:lang w:val="en-GB"/>
        </w:rPr>
        <w:t xml:space="preserve"> </w:t>
      </w:r>
      <w:r w:rsidRPr="00287D6B">
        <w:rPr>
          <w:rFonts w:ascii="Arial" w:hAnsi="Arial" w:cs="Arial"/>
          <w:lang w:val="id-ID"/>
        </w:rPr>
        <w:t>sama daerah didorong untuk ditingkatkan dalam rangka saling mengisi, melengkapi dan bersinergi untuk optimalisasi pencapaian kinerja penyelenggaraan pemerintahan di</w:t>
      </w:r>
      <w:r>
        <w:rPr>
          <w:rFonts w:ascii="Arial" w:hAnsi="Arial" w:cs="Arial"/>
          <w:lang w:val="en-GB"/>
        </w:rPr>
        <w:t xml:space="preserve"> </w:t>
      </w:r>
      <w:r w:rsidRPr="00287D6B">
        <w:rPr>
          <w:rFonts w:ascii="Arial" w:hAnsi="Arial" w:cs="Arial"/>
          <w:lang w:val="id-ID"/>
        </w:rPr>
        <w:t>tengah-tengah keterbatasan sumber daya dan kewenangan daerah supaya dari hasil kerja</w:t>
      </w:r>
      <w:r>
        <w:rPr>
          <w:rFonts w:ascii="Arial" w:hAnsi="Arial" w:cs="Arial"/>
          <w:lang w:val="en-GB"/>
        </w:rPr>
        <w:t xml:space="preserve"> </w:t>
      </w:r>
      <w:r w:rsidRPr="00287D6B">
        <w:rPr>
          <w:rFonts w:ascii="Arial" w:hAnsi="Arial" w:cs="Arial"/>
          <w:lang w:val="id-ID"/>
        </w:rPr>
        <w:t>sama dapat memberikan manfaat sebesar-besarnya bagi kesejahteraan rakyat dan percepatan pemenuhan pelayanan publik dengan asas saling menguntungkan antar daerah</w:t>
      </w:r>
      <w:r w:rsidRPr="00287D6B">
        <w:rPr>
          <w:rFonts w:ascii="Arial" w:hAnsi="Arial" w:cs="Arial"/>
          <w:i/>
          <w:lang w:val="en-AU"/>
        </w:rPr>
        <w:t>.</w:t>
      </w:r>
    </w:p>
    <w:p w:rsidR="00DB0541" w:rsidRPr="00287D6B" w:rsidRDefault="00DB0541" w:rsidP="00DB0541">
      <w:pPr>
        <w:tabs>
          <w:tab w:val="left" w:pos="851"/>
        </w:tabs>
        <w:spacing w:line="360" w:lineRule="auto"/>
        <w:ind w:left="851" w:hanging="425"/>
        <w:jc w:val="both"/>
        <w:rPr>
          <w:rFonts w:ascii="Arial" w:hAnsi="Arial" w:cs="Arial"/>
          <w:b/>
          <w:lang w:val="id-ID"/>
        </w:rPr>
      </w:pPr>
      <w:r w:rsidRPr="00287D6B">
        <w:rPr>
          <w:rFonts w:ascii="Arial" w:hAnsi="Arial" w:cs="Arial"/>
          <w:b/>
          <w:lang w:val="id-ID"/>
        </w:rPr>
        <w:t>1.</w:t>
      </w:r>
      <w:r w:rsidRPr="00287D6B">
        <w:rPr>
          <w:rFonts w:ascii="Arial" w:hAnsi="Arial" w:cs="Arial"/>
          <w:b/>
          <w:lang w:val="id-ID"/>
        </w:rPr>
        <w:tab/>
        <w:t>Kebijakan dan Kegiatan</w:t>
      </w:r>
    </w:p>
    <w:p w:rsidR="00DB0541" w:rsidRPr="00287D6B" w:rsidRDefault="00DB0541" w:rsidP="00DB0541">
      <w:pPr>
        <w:spacing w:line="360" w:lineRule="auto"/>
        <w:ind w:left="851" w:firstLine="567"/>
        <w:jc w:val="both"/>
        <w:rPr>
          <w:rFonts w:ascii="Arial" w:hAnsi="Arial" w:cs="Arial"/>
          <w:lang w:val="id-ID"/>
        </w:rPr>
      </w:pPr>
      <w:r w:rsidRPr="00287D6B">
        <w:rPr>
          <w:rFonts w:ascii="Arial" w:hAnsi="Arial" w:cs="Arial"/>
          <w:lang w:val="id-ID"/>
        </w:rPr>
        <w:t>Kebijakan kerja</w:t>
      </w:r>
      <w:r>
        <w:rPr>
          <w:rFonts w:ascii="Arial" w:hAnsi="Arial" w:cs="Arial"/>
          <w:lang w:val="en-GB"/>
        </w:rPr>
        <w:t xml:space="preserve"> </w:t>
      </w:r>
      <w:r w:rsidRPr="00287D6B">
        <w:rPr>
          <w:rFonts w:ascii="Arial" w:hAnsi="Arial" w:cs="Arial"/>
          <w:lang w:val="id-ID"/>
        </w:rPr>
        <w:t>sama antar daerah telah diamanatkan dalam Undang-Undang Nomor 23 Tahun 2014 tentang Pemerintahan Daerah pada Pasal 363 bahwa dalam rangka meningkatkan kesejahteraan rakyat, Daerah dapat mengadakan kerja</w:t>
      </w:r>
      <w:r>
        <w:rPr>
          <w:rFonts w:ascii="Arial" w:hAnsi="Arial" w:cs="Arial"/>
          <w:lang w:val="en-GB"/>
        </w:rPr>
        <w:t xml:space="preserve"> </w:t>
      </w:r>
      <w:r w:rsidRPr="00287D6B">
        <w:rPr>
          <w:rFonts w:ascii="Arial" w:hAnsi="Arial" w:cs="Arial"/>
          <w:lang w:val="id-ID"/>
        </w:rPr>
        <w:t>sama dengan daerah lain yang didasarkan pada pertimbangan efisiensi dan efektivitas pelayanan publik, sinergi dan saling menguntungkan. Memperhatikan hal tersebut maka Daerah wajib mengelola pelayanan publik secara bersama dengan daerah sekitarnya dan daerah lainny</w:t>
      </w:r>
      <w:r>
        <w:rPr>
          <w:rFonts w:ascii="Arial" w:hAnsi="Arial" w:cs="Arial"/>
          <w:lang w:val="id-ID"/>
        </w:rPr>
        <w:t>a guna kepentingan masyarakat.</w:t>
      </w:r>
    </w:p>
    <w:p w:rsidR="00DB0541" w:rsidRPr="00287D6B" w:rsidRDefault="00DB0541" w:rsidP="00DB0541">
      <w:pPr>
        <w:spacing w:line="360" w:lineRule="auto"/>
        <w:ind w:left="851" w:firstLine="567"/>
        <w:jc w:val="both"/>
        <w:rPr>
          <w:rFonts w:ascii="Arial" w:hAnsi="Arial" w:cs="Arial"/>
          <w:lang w:val="id-ID"/>
        </w:rPr>
      </w:pPr>
      <w:r w:rsidRPr="00287D6B">
        <w:rPr>
          <w:rFonts w:ascii="Arial" w:hAnsi="Arial" w:cs="Arial"/>
          <w:lang w:val="id-ID"/>
        </w:rPr>
        <w:t>Kerja</w:t>
      </w:r>
      <w:r>
        <w:rPr>
          <w:rFonts w:ascii="Arial" w:hAnsi="Arial" w:cs="Arial"/>
          <w:lang w:val="en-GB"/>
        </w:rPr>
        <w:t xml:space="preserve"> </w:t>
      </w:r>
      <w:r w:rsidRPr="00287D6B">
        <w:rPr>
          <w:rFonts w:ascii="Arial" w:hAnsi="Arial" w:cs="Arial"/>
          <w:lang w:val="id-ID"/>
        </w:rPr>
        <w:t>sama antar daerah dimaksudkan untuk mewujudkan kepentingan bersama dalam upaya meningkatkan kualitas penyelenggaraan pemerintahan dan pembangunan guna mendukung pelaksanaan otonomi daerah. Kerja</w:t>
      </w:r>
      <w:r>
        <w:rPr>
          <w:rFonts w:ascii="Arial" w:hAnsi="Arial" w:cs="Arial"/>
          <w:lang w:val="en-GB"/>
        </w:rPr>
        <w:t xml:space="preserve"> </w:t>
      </w:r>
      <w:r w:rsidRPr="00287D6B">
        <w:rPr>
          <w:rFonts w:ascii="Arial" w:hAnsi="Arial" w:cs="Arial"/>
          <w:lang w:val="id-ID"/>
        </w:rPr>
        <w:t>sama antar daerah ditujukan untuk meningkatkan kebersamaan dalam memecahkan permasalahan lintas wilayah administratif, meningkatkan pelayanan dan kesejahterahan masyarakat di daerah, mempercepat akselerasi ilmu dan teknologi dan pemberdayaan sumber daya dan potensi daerah dalam berbagai bidang, untuk meningkatkan pengembangan ekonomi di daerah masing-masing</w:t>
      </w:r>
      <w:r>
        <w:rPr>
          <w:rFonts w:ascii="Arial" w:hAnsi="Arial" w:cs="Arial"/>
          <w:lang w:val="id-ID"/>
        </w:rPr>
        <w:t xml:space="preserve"> serta men</w:t>
      </w:r>
      <w:r>
        <w:rPr>
          <w:rFonts w:ascii="Arial" w:hAnsi="Arial" w:cs="Arial"/>
        </w:rPr>
        <w:t>y</w:t>
      </w:r>
      <w:r w:rsidRPr="00287D6B">
        <w:rPr>
          <w:rFonts w:ascii="Arial" w:hAnsi="Arial" w:cs="Arial"/>
          <w:lang w:val="id-ID"/>
        </w:rPr>
        <w:t>inkronkan program pembangunan.</w:t>
      </w:r>
    </w:p>
    <w:p w:rsidR="00DB0541" w:rsidRPr="00287D6B" w:rsidRDefault="00DB0541" w:rsidP="00DB0541">
      <w:pPr>
        <w:spacing w:line="360" w:lineRule="auto"/>
        <w:ind w:left="851" w:firstLine="567"/>
        <w:jc w:val="both"/>
        <w:rPr>
          <w:rFonts w:ascii="Arial" w:hAnsi="Arial" w:cs="Arial"/>
          <w:lang w:val="id-ID"/>
        </w:rPr>
      </w:pPr>
      <w:r w:rsidRPr="00287D6B">
        <w:rPr>
          <w:rFonts w:ascii="Arial" w:hAnsi="Arial" w:cs="Arial"/>
          <w:lang w:val="id-ID"/>
        </w:rPr>
        <w:t>Sebagai pedoman acuan dan dasar hukum bagi daerah dalam pelaksanaan kerja</w:t>
      </w:r>
      <w:r>
        <w:rPr>
          <w:rFonts w:ascii="Arial" w:hAnsi="Arial" w:cs="Arial"/>
          <w:lang w:val="en-GB"/>
        </w:rPr>
        <w:t xml:space="preserve"> </w:t>
      </w:r>
      <w:r w:rsidRPr="00287D6B">
        <w:rPr>
          <w:rFonts w:ascii="Arial" w:hAnsi="Arial" w:cs="Arial"/>
          <w:lang w:val="id-ID"/>
        </w:rPr>
        <w:t xml:space="preserve">sama daerah tahun 2018 adalah Peraturan Pemerintah </w:t>
      </w:r>
      <w:r w:rsidRPr="00287D6B">
        <w:rPr>
          <w:rFonts w:ascii="Arial" w:hAnsi="Arial" w:cs="Arial"/>
          <w:lang w:val="id-ID"/>
        </w:rPr>
        <w:lastRenderedPageBreak/>
        <w:t>Nomor 50 Tahun 2007 tentang Tata Cara Pelaksanaan Kerja</w:t>
      </w:r>
      <w:r>
        <w:rPr>
          <w:rFonts w:ascii="Arial" w:hAnsi="Arial" w:cs="Arial"/>
          <w:lang w:val="en-GB"/>
        </w:rPr>
        <w:t xml:space="preserve"> </w:t>
      </w:r>
      <w:r w:rsidRPr="00287D6B">
        <w:rPr>
          <w:rFonts w:ascii="Arial" w:hAnsi="Arial" w:cs="Arial"/>
          <w:lang w:val="id-ID"/>
        </w:rPr>
        <w:t>Sama Daerah yang diatur pelaksanaanya dengan Peraturan Menteri Dalam Negeri Nomor 22 Tahun 2009 tentang Petunjuk Teknis Tata Cara Kerja</w:t>
      </w:r>
      <w:r>
        <w:rPr>
          <w:rFonts w:ascii="Arial" w:hAnsi="Arial" w:cs="Arial"/>
          <w:lang w:val="en-GB"/>
        </w:rPr>
        <w:t xml:space="preserve"> </w:t>
      </w:r>
      <w:r w:rsidRPr="00287D6B">
        <w:rPr>
          <w:rFonts w:ascii="Arial" w:hAnsi="Arial" w:cs="Arial"/>
          <w:lang w:val="id-ID"/>
        </w:rPr>
        <w:t>sama Daerah. Pada pertengahan tahun 2018 terbit Peraturan Pemerintah Nomor 18 Tahun 2018 tentang Kerja</w:t>
      </w:r>
      <w:r>
        <w:rPr>
          <w:rFonts w:ascii="Arial" w:hAnsi="Arial" w:cs="Arial"/>
          <w:lang w:val="en-GB"/>
        </w:rPr>
        <w:t xml:space="preserve"> </w:t>
      </w:r>
      <w:r w:rsidRPr="00287D6B">
        <w:rPr>
          <w:rFonts w:ascii="Arial" w:hAnsi="Arial" w:cs="Arial"/>
          <w:lang w:val="id-ID"/>
        </w:rPr>
        <w:t>Sama Daerah namun demikian pedoman teknis belum diterbitkan sehingga pelaksanaan kerja</w:t>
      </w:r>
      <w:r>
        <w:rPr>
          <w:rFonts w:ascii="Arial" w:hAnsi="Arial" w:cs="Arial"/>
          <w:lang w:val="en-GB"/>
        </w:rPr>
        <w:t xml:space="preserve"> </w:t>
      </w:r>
      <w:r w:rsidRPr="00287D6B">
        <w:rPr>
          <w:rFonts w:ascii="Arial" w:hAnsi="Arial" w:cs="Arial"/>
          <w:lang w:val="id-ID"/>
        </w:rPr>
        <w:t xml:space="preserve">sama masih mengacu pada peraturan teknis sebelumnya. </w:t>
      </w:r>
    </w:p>
    <w:p w:rsidR="00DB0541" w:rsidRPr="00287D6B" w:rsidRDefault="00DB0541" w:rsidP="00DB0541">
      <w:pPr>
        <w:spacing w:line="360" w:lineRule="auto"/>
        <w:ind w:left="851" w:firstLine="567"/>
        <w:jc w:val="both"/>
        <w:rPr>
          <w:rFonts w:ascii="Arial" w:hAnsi="Arial" w:cs="Arial"/>
          <w:lang w:val="en-AU"/>
        </w:rPr>
      </w:pPr>
      <w:r w:rsidRPr="00287D6B">
        <w:rPr>
          <w:rFonts w:ascii="Arial" w:hAnsi="Arial" w:cs="Arial"/>
          <w:lang w:val="id-ID"/>
        </w:rPr>
        <w:t>Kebijakan Pemerintah Kota Magelang pada tahun 2018 dalam rangka membina kerja</w:t>
      </w:r>
      <w:r>
        <w:rPr>
          <w:rFonts w:ascii="Arial" w:hAnsi="Arial" w:cs="Arial"/>
          <w:lang w:val="en-GB"/>
        </w:rPr>
        <w:t xml:space="preserve"> </w:t>
      </w:r>
      <w:r w:rsidRPr="00287D6B">
        <w:rPr>
          <w:rFonts w:ascii="Arial" w:hAnsi="Arial" w:cs="Arial"/>
          <w:lang w:val="id-ID"/>
        </w:rPr>
        <w:t>sama antar daerah adalah dengan meningkatkan koordinasi dan kerja</w:t>
      </w:r>
      <w:r>
        <w:rPr>
          <w:rFonts w:ascii="Arial" w:hAnsi="Arial" w:cs="Arial"/>
          <w:lang w:val="en-GB"/>
        </w:rPr>
        <w:t xml:space="preserve"> </w:t>
      </w:r>
      <w:r w:rsidRPr="00287D6B">
        <w:rPr>
          <w:rFonts w:ascii="Arial" w:hAnsi="Arial" w:cs="Arial"/>
          <w:lang w:val="id-ID"/>
        </w:rPr>
        <w:t>sama antar daerah yang saling menguntungkan dengan melaksanakan kegiatan kerja</w:t>
      </w:r>
      <w:r>
        <w:rPr>
          <w:rFonts w:ascii="Arial" w:hAnsi="Arial" w:cs="Arial"/>
          <w:lang w:val="en-GB"/>
        </w:rPr>
        <w:t xml:space="preserve"> </w:t>
      </w:r>
      <w:r w:rsidRPr="00287D6B">
        <w:rPr>
          <w:rFonts w:ascii="Arial" w:hAnsi="Arial" w:cs="Arial"/>
          <w:lang w:val="id-ID"/>
        </w:rPr>
        <w:t>sama bidang transmigrasi</w:t>
      </w:r>
      <w:r w:rsidRPr="00287D6B">
        <w:rPr>
          <w:rFonts w:ascii="Arial" w:hAnsi="Arial" w:cs="Arial"/>
          <w:lang w:val="en-AU"/>
        </w:rPr>
        <w:t>.</w:t>
      </w:r>
    </w:p>
    <w:p w:rsidR="00DB0541" w:rsidRPr="00287D6B" w:rsidRDefault="00DB0541" w:rsidP="00DB0541">
      <w:pPr>
        <w:tabs>
          <w:tab w:val="left" w:pos="851"/>
        </w:tabs>
        <w:spacing w:line="360" w:lineRule="auto"/>
        <w:ind w:left="851" w:hanging="425"/>
        <w:jc w:val="both"/>
        <w:rPr>
          <w:rFonts w:ascii="Arial" w:hAnsi="Arial" w:cs="Arial"/>
          <w:b/>
          <w:lang w:val="id-ID"/>
        </w:rPr>
      </w:pPr>
      <w:r w:rsidRPr="00287D6B">
        <w:rPr>
          <w:rFonts w:ascii="Arial" w:hAnsi="Arial" w:cs="Arial"/>
          <w:b/>
          <w:lang w:val="id-ID"/>
        </w:rPr>
        <w:t>2.</w:t>
      </w:r>
      <w:r w:rsidRPr="00287D6B">
        <w:rPr>
          <w:rFonts w:ascii="Arial" w:hAnsi="Arial" w:cs="Arial"/>
          <w:b/>
          <w:lang w:val="id-ID"/>
        </w:rPr>
        <w:tab/>
        <w:t>Realisasi dan Pelaksanaan Kegiatan</w:t>
      </w:r>
    </w:p>
    <w:p w:rsidR="00DB0541" w:rsidRDefault="00DB0541" w:rsidP="00DB0541">
      <w:pPr>
        <w:spacing w:line="360" w:lineRule="auto"/>
        <w:ind w:left="851" w:firstLine="567"/>
        <w:jc w:val="both"/>
        <w:rPr>
          <w:rFonts w:ascii="Arial" w:hAnsi="Arial" w:cs="Arial"/>
        </w:rPr>
      </w:pPr>
      <w:r w:rsidRPr="00287D6B">
        <w:rPr>
          <w:rFonts w:ascii="Arial" w:hAnsi="Arial" w:cs="Arial"/>
          <w:lang w:val="id-ID"/>
        </w:rPr>
        <w:t>Berikut uraian kerja sama antar</w:t>
      </w:r>
      <w:r>
        <w:rPr>
          <w:rFonts w:ascii="Arial" w:hAnsi="Arial" w:cs="Arial"/>
          <w:lang w:val="en-GB"/>
        </w:rPr>
        <w:t xml:space="preserve"> </w:t>
      </w:r>
      <w:r w:rsidRPr="00287D6B">
        <w:rPr>
          <w:rFonts w:ascii="Arial" w:hAnsi="Arial" w:cs="Arial"/>
          <w:lang w:val="id-ID"/>
        </w:rPr>
        <w:t>daerah yang dilaksanakan Pemerintah Kota Magelang dengan daerah lain</w:t>
      </w:r>
      <w:r w:rsidRPr="00287D6B">
        <w:rPr>
          <w:rFonts w:ascii="Arial" w:hAnsi="Arial" w:cs="Arial"/>
          <w:lang w:val="en-AU"/>
        </w:rPr>
        <w:t xml:space="preserve"> </w:t>
      </w:r>
      <w:r w:rsidRPr="00287D6B">
        <w:rPr>
          <w:rFonts w:ascii="Arial" w:hAnsi="Arial" w:cs="Arial"/>
          <w:lang w:val="id-ID"/>
        </w:rPr>
        <w:t>yang masih berjalan sampai dengan tahun 201</w:t>
      </w:r>
      <w:r w:rsidRPr="00287D6B">
        <w:rPr>
          <w:rFonts w:ascii="Arial" w:hAnsi="Arial" w:cs="Arial"/>
        </w:rPr>
        <w:t>8</w:t>
      </w:r>
      <w:r w:rsidRPr="00287D6B">
        <w:rPr>
          <w:rFonts w:ascii="Arial" w:hAnsi="Arial" w:cs="Arial"/>
          <w:lang w:val="id-ID"/>
        </w:rPr>
        <w:t>:</w:t>
      </w:r>
    </w:p>
    <w:p w:rsidR="00DB0541" w:rsidRPr="00602427" w:rsidRDefault="00DB0541" w:rsidP="00DB0541">
      <w:pPr>
        <w:spacing w:line="360" w:lineRule="auto"/>
        <w:ind w:left="851" w:firstLine="567"/>
        <w:jc w:val="both"/>
        <w:rPr>
          <w:rFonts w:ascii="Arial" w:hAnsi="Arial" w:cs="Arial"/>
        </w:rPr>
      </w:pPr>
    </w:p>
    <w:p w:rsidR="00DB0541" w:rsidRPr="00287D6B" w:rsidRDefault="00DB0541" w:rsidP="00DB0541">
      <w:pPr>
        <w:numPr>
          <w:ilvl w:val="1"/>
          <w:numId w:val="4"/>
        </w:numPr>
        <w:tabs>
          <w:tab w:val="left" w:pos="1276"/>
        </w:tabs>
        <w:spacing w:line="360" w:lineRule="auto"/>
        <w:ind w:left="1276" w:hanging="425"/>
        <w:jc w:val="both"/>
        <w:rPr>
          <w:rFonts w:ascii="Arial" w:hAnsi="Arial" w:cs="Arial"/>
          <w:lang w:val="en-AU"/>
        </w:rPr>
      </w:pPr>
      <w:r w:rsidRPr="00287D6B">
        <w:rPr>
          <w:rFonts w:ascii="Arial" w:hAnsi="Arial" w:cs="Arial"/>
          <w:lang w:val="en-AU"/>
        </w:rPr>
        <w:t>Kerja sama bidang transmigrasi</w:t>
      </w:r>
    </w:p>
    <w:tbl>
      <w:tblPr>
        <w:tblW w:w="79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2126"/>
        <w:gridCol w:w="1773"/>
        <w:gridCol w:w="937"/>
      </w:tblGrid>
      <w:tr w:rsidR="00DB0541" w:rsidRPr="00287D6B" w:rsidTr="00CD0C8A">
        <w:trPr>
          <w:tblHeader/>
        </w:trPr>
        <w:tc>
          <w:tcPr>
            <w:tcW w:w="56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w:t>
            </w:r>
          </w:p>
        </w:tc>
        <w:tc>
          <w:tcPr>
            <w:tcW w:w="2551"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Nomor dan Tanggal Perjanjian</w:t>
            </w:r>
          </w:p>
        </w:tc>
        <w:tc>
          <w:tcPr>
            <w:tcW w:w="2126"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Daerah yang Diajak Kerja sama</w:t>
            </w:r>
          </w:p>
        </w:tc>
        <w:tc>
          <w:tcPr>
            <w:tcW w:w="1773"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Materi Kerja sama</w:t>
            </w:r>
          </w:p>
        </w:tc>
        <w:tc>
          <w:tcPr>
            <w:tcW w:w="93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Jangka Waktu</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1.</w:t>
            </w:r>
          </w:p>
        </w:tc>
        <w:tc>
          <w:tcPr>
            <w:tcW w:w="2551"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rPr>
            </w:pPr>
            <w:r w:rsidRPr="00287D6B">
              <w:rPr>
                <w:rFonts w:ascii="Arial" w:hAnsi="Arial" w:cs="Arial"/>
                <w:bCs/>
                <w:sz w:val="22"/>
                <w:szCs w:val="22"/>
                <w:u w:val="single"/>
                <w:lang w:val="id-ID"/>
              </w:rPr>
              <w:t>0</w:t>
            </w:r>
            <w:r w:rsidRPr="00287D6B">
              <w:rPr>
                <w:rFonts w:ascii="Arial" w:hAnsi="Arial" w:cs="Arial"/>
                <w:bCs/>
                <w:sz w:val="22"/>
                <w:szCs w:val="22"/>
                <w:u w:val="single"/>
              </w:rPr>
              <w:t>9</w:t>
            </w:r>
            <w:r w:rsidRPr="00287D6B">
              <w:rPr>
                <w:rFonts w:ascii="Arial" w:hAnsi="Arial" w:cs="Arial"/>
                <w:bCs/>
                <w:sz w:val="22"/>
                <w:szCs w:val="22"/>
                <w:u w:val="single"/>
                <w:lang w:val="id-ID"/>
              </w:rPr>
              <w:t xml:space="preserve"> Tahun 201</w:t>
            </w:r>
            <w:r w:rsidRPr="00287D6B">
              <w:rPr>
                <w:rFonts w:ascii="Arial" w:hAnsi="Arial" w:cs="Arial"/>
                <w:bCs/>
                <w:sz w:val="22"/>
                <w:szCs w:val="22"/>
                <w:u w:val="single"/>
              </w:rPr>
              <w:t>7</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489/25/PERJ/HMS</w:t>
            </w:r>
            <w:r w:rsidRPr="00287D6B">
              <w:rPr>
                <w:rFonts w:ascii="Arial" w:hAnsi="Arial" w:cs="Arial"/>
                <w:bCs/>
                <w:sz w:val="22"/>
                <w:szCs w:val="22"/>
              </w:rPr>
              <w:t>-V</w:t>
            </w:r>
            <w:r w:rsidRPr="00287D6B">
              <w:rPr>
                <w:rFonts w:ascii="Arial" w:hAnsi="Arial" w:cs="Arial"/>
                <w:bCs/>
                <w:sz w:val="22"/>
                <w:szCs w:val="22"/>
                <w:lang w:val="id-ID"/>
              </w:rPr>
              <w:t>/2017</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 xml:space="preserve">tertanggal </w:t>
            </w:r>
            <w:r w:rsidRPr="00287D6B">
              <w:rPr>
                <w:rFonts w:ascii="Arial" w:hAnsi="Arial" w:cs="Arial"/>
                <w:bCs/>
                <w:sz w:val="22"/>
                <w:szCs w:val="22"/>
              </w:rPr>
              <w:t>16 Mei</w:t>
            </w:r>
            <w:r w:rsidRPr="00287D6B">
              <w:rPr>
                <w:rFonts w:ascii="Arial" w:hAnsi="Arial" w:cs="Arial"/>
                <w:bCs/>
                <w:sz w:val="22"/>
                <w:szCs w:val="22"/>
                <w:lang w:val="id-ID"/>
              </w:rPr>
              <w:t xml:space="preserve"> 201</w:t>
            </w:r>
            <w:r w:rsidRPr="00287D6B">
              <w:rPr>
                <w:rFonts w:ascii="Arial" w:hAnsi="Arial" w:cs="Arial"/>
                <w:bCs/>
                <w:sz w:val="22"/>
                <w:szCs w:val="22"/>
              </w:rPr>
              <w:t>7</w:t>
            </w:r>
          </w:p>
        </w:tc>
        <w:tc>
          <w:tcPr>
            <w:tcW w:w="2126"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rPr>
            </w:pPr>
            <w:r w:rsidRPr="00287D6B">
              <w:rPr>
                <w:rFonts w:ascii="Arial" w:hAnsi="Arial" w:cs="Arial"/>
                <w:bCs/>
                <w:sz w:val="22"/>
                <w:szCs w:val="22"/>
                <w:lang w:val="id-ID"/>
              </w:rPr>
              <w:t xml:space="preserve">Pemerintah Kabupaten </w:t>
            </w:r>
            <w:r w:rsidRPr="00287D6B">
              <w:rPr>
                <w:rFonts w:ascii="Arial" w:hAnsi="Arial" w:cs="Arial"/>
                <w:bCs/>
                <w:sz w:val="22"/>
                <w:szCs w:val="22"/>
              </w:rPr>
              <w:t>Bulungan</w:t>
            </w:r>
            <w:r w:rsidRPr="00287D6B">
              <w:rPr>
                <w:rFonts w:ascii="Arial" w:hAnsi="Arial" w:cs="Arial"/>
                <w:bCs/>
                <w:sz w:val="22"/>
                <w:szCs w:val="22"/>
                <w:lang w:val="id-ID"/>
              </w:rPr>
              <w:t xml:space="preserve">, Provinsi Kalimantan </w:t>
            </w:r>
            <w:r w:rsidRPr="00287D6B">
              <w:rPr>
                <w:rFonts w:ascii="Arial" w:hAnsi="Arial" w:cs="Arial"/>
                <w:bCs/>
                <w:sz w:val="22"/>
                <w:szCs w:val="22"/>
              </w:rPr>
              <w:t>Utara</w:t>
            </w:r>
          </w:p>
        </w:tc>
        <w:tc>
          <w:tcPr>
            <w:tcW w:w="1773"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rPr>
            </w:pPr>
            <w:r w:rsidRPr="00287D6B">
              <w:rPr>
                <w:rFonts w:ascii="Arial" w:hAnsi="Arial" w:cs="Arial"/>
                <w:sz w:val="22"/>
                <w:szCs w:val="22"/>
                <w:lang w:val="id-ID"/>
              </w:rPr>
              <w:t>Program Transmigrasi di</w:t>
            </w:r>
            <w:r w:rsidRPr="00287D6B">
              <w:rPr>
                <w:rFonts w:ascii="Arial" w:hAnsi="Arial" w:cs="Arial"/>
                <w:bCs/>
                <w:sz w:val="22"/>
                <w:szCs w:val="22"/>
                <w:lang w:val="id-ID"/>
              </w:rPr>
              <w:t xml:space="preserve"> </w:t>
            </w:r>
            <w:r w:rsidRPr="00287D6B">
              <w:rPr>
                <w:rFonts w:ascii="Arial" w:hAnsi="Arial" w:cs="Arial"/>
                <w:sz w:val="22"/>
                <w:szCs w:val="22"/>
              </w:rPr>
              <w:t xml:space="preserve">Unit Pemukiman Transmigrasi Sepunggur, </w:t>
            </w:r>
            <w:r w:rsidRPr="00287D6B">
              <w:rPr>
                <w:rFonts w:ascii="Arial" w:hAnsi="Arial" w:cs="Arial"/>
                <w:sz w:val="22"/>
                <w:szCs w:val="22"/>
                <w:lang w:val="id-ID"/>
              </w:rPr>
              <w:t xml:space="preserve">Kecamatan </w:t>
            </w:r>
            <w:r w:rsidRPr="00287D6B">
              <w:rPr>
                <w:rFonts w:ascii="Arial" w:hAnsi="Arial" w:cs="Arial"/>
                <w:sz w:val="22"/>
                <w:szCs w:val="22"/>
              </w:rPr>
              <w:t xml:space="preserve">Tanjung Selor, </w:t>
            </w:r>
            <w:r w:rsidRPr="00287D6B">
              <w:rPr>
                <w:rFonts w:ascii="Arial" w:hAnsi="Arial" w:cs="Arial"/>
                <w:sz w:val="22"/>
                <w:szCs w:val="22"/>
                <w:lang w:val="id-ID"/>
              </w:rPr>
              <w:t xml:space="preserve">Kabupaten </w:t>
            </w:r>
            <w:r w:rsidRPr="00287D6B">
              <w:rPr>
                <w:rFonts w:ascii="Arial" w:hAnsi="Arial" w:cs="Arial"/>
                <w:sz w:val="22"/>
                <w:szCs w:val="22"/>
              </w:rPr>
              <w:t>Bulungan</w:t>
            </w:r>
          </w:p>
        </w:tc>
        <w:tc>
          <w:tcPr>
            <w:tcW w:w="93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5 tahun</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t>2</w:t>
            </w:r>
            <w:r w:rsidRPr="00287D6B">
              <w:rPr>
                <w:rFonts w:ascii="Arial" w:hAnsi="Arial" w:cs="Arial"/>
                <w:bCs/>
                <w:sz w:val="22"/>
                <w:szCs w:val="22"/>
                <w:lang w:val="id-ID"/>
              </w:rPr>
              <w:t>.</w:t>
            </w:r>
          </w:p>
        </w:tc>
        <w:tc>
          <w:tcPr>
            <w:tcW w:w="2551"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lang w:val="id-ID"/>
              </w:rPr>
            </w:pPr>
            <w:r w:rsidRPr="00287D6B">
              <w:rPr>
                <w:rFonts w:ascii="Arial" w:hAnsi="Arial" w:cs="Arial"/>
                <w:bCs/>
                <w:sz w:val="22"/>
                <w:szCs w:val="22"/>
                <w:u w:val="single"/>
                <w:lang w:val="id-ID"/>
              </w:rPr>
              <w:t>04 Tahun 2016</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475.1/237.1/SNT-D/2016</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lastRenderedPageBreak/>
              <w:t xml:space="preserve">tertanggal </w:t>
            </w:r>
            <w:r w:rsidRPr="00287D6B">
              <w:rPr>
                <w:rFonts w:ascii="Arial" w:hAnsi="Arial" w:cs="Arial"/>
                <w:bCs/>
                <w:sz w:val="22"/>
                <w:szCs w:val="22"/>
              </w:rPr>
              <w:t>26 Mei</w:t>
            </w:r>
            <w:r w:rsidRPr="00287D6B">
              <w:rPr>
                <w:rFonts w:ascii="Arial" w:hAnsi="Arial" w:cs="Arial"/>
                <w:bCs/>
                <w:sz w:val="22"/>
                <w:szCs w:val="22"/>
                <w:lang w:val="id-ID"/>
              </w:rPr>
              <w:t xml:space="preserve"> 201</w:t>
            </w:r>
            <w:r w:rsidRPr="00287D6B">
              <w:rPr>
                <w:rFonts w:ascii="Arial" w:hAnsi="Arial" w:cs="Arial"/>
                <w:bCs/>
                <w:sz w:val="22"/>
                <w:szCs w:val="22"/>
              </w:rPr>
              <w:t>6</w:t>
            </w:r>
          </w:p>
        </w:tc>
        <w:tc>
          <w:tcPr>
            <w:tcW w:w="2126"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lastRenderedPageBreak/>
              <w:t xml:space="preserve">Pemerintah Kabupaten Kayong Utara, Provinsi </w:t>
            </w:r>
            <w:r w:rsidRPr="00287D6B">
              <w:rPr>
                <w:rFonts w:ascii="Arial" w:hAnsi="Arial" w:cs="Arial"/>
                <w:bCs/>
                <w:sz w:val="22"/>
                <w:szCs w:val="22"/>
                <w:lang w:val="id-ID"/>
              </w:rPr>
              <w:lastRenderedPageBreak/>
              <w:t>Kalimantan Barat</w:t>
            </w:r>
          </w:p>
        </w:tc>
        <w:tc>
          <w:tcPr>
            <w:tcW w:w="1773"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sz w:val="22"/>
                <w:szCs w:val="22"/>
                <w:lang w:val="id-ID"/>
              </w:rPr>
              <w:lastRenderedPageBreak/>
              <w:t>Program Transmigrasi di</w:t>
            </w:r>
            <w:r w:rsidRPr="00287D6B">
              <w:rPr>
                <w:rFonts w:ascii="Arial" w:hAnsi="Arial" w:cs="Arial"/>
                <w:bCs/>
                <w:sz w:val="22"/>
                <w:szCs w:val="22"/>
                <w:lang w:val="id-ID"/>
              </w:rPr>
              <w:t xml:space="preserve"> </w:t>
            </w:r>
            <w:r w:rsidRPr="00287D6B">
              <w:rPr>
                <w:rFonts w:ascii="Arial" w:hAnsi="Arial" w:cs="Arial"/>
                <w:sz w:val="22"/>
                <w:szCs w:val="22"/>
                <w:lang w:val="id-ID"/>
              </w:rPr>
              <w:t xml:space="preserve">Desa </w:t>
            </w:r>
            <w:r w:rsidRPr="00287D6B">
              <w:rPr>
                <w:rFonts w:ascii="Arial" w:hAnsi="Arial" w:cs="Arial"/>
                <w:sz w:val="22"/>
                <w:szCs w:val="22"/>
              </w:rPr>
              <w:t xml:space="preserve">Simpang </w:t>
            </w:r>
            <w:r w:rsidRPr="00287D6B">
              <w:rPr>
                <w:rFonts w:ascii="Arial" w:hAnsi="Arial" w:cs="Arial"/>
                <w:sz w:val="22"/>
                <w:szCs w:val="22"/>
              </w:rPr>
              <w:lastRenderedPageBreak/>
              <w:t>Tiga</w:t>
            </w:r>
            <w:r w:rsidRPr="00287D6B">
              <w:rPr>
                <w:rFonts w:ascii="Arial" w:hAnsi="Arial" w:cs="Arial"/>
                <w:sz w:val="22"/>
                <w:szCs w:val="22"/>
                <w:lang w:val="id-ID"/>
              </w:rPr>
              <w:t xml:space="preserve">, Kecamatan </w:t>
            </w:r>
            <w:r w:rsidRPr="00287D6B">
              <w:rPr>
                <w:rFonts w:ascii="Arial" w:hAnsi="Arial" w:cs="Arial"/>
                <w:sz w:val="22"/>
                <w:szCs w:val="22"/>
              </w:rPr>
              <w:t>Sukangma</w:t>
            </w:r>
            <w:r w:rsidRPr="00287D6B">
              <w:rPr>
                <w:rFonts w:ascii="Arial" w:hAnsi="Arial" w:cs="Arial"/>
                <w:sz w:val="22"/>
                <w:szCs w:val="22"/>
                <w:lang w:val="id-ID"/>
              </w:rPr>
              <w:t>, Kabupaten Kayong Utara</w:t>
            </w:r>
          </w:p>
        </w:tc>
        <w:tc>
          <w:tcPr>
            <w:tcW w:w="93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rPr>
            </w:pPr>
            <w:r w:rsidRPr="00287D6B">
              <w:rPr>
                <w:rFonts w:ascii="Arial" w:hAnsi="Arial" w:cs="Arial"/>
                <w:bCs/>
                <w:sz w:val="22"/>
                <w:szCs w:val="22"/>
                <w:lang w:val="id-ID"/>
              </w:rPr>
              <w:lastRenderedPageBreak/>
              <w:t>5 tahun</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lastRenderedPageBreak/>
              <w:t>3.</w:t>
            </w:r>
          </w:p>
        </w:tc>
        <w:tc>
          <w:tcPr>
            <w:tcW w:w="2551"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lang w:val="id-ID"/>
              </w:rPr>
            </w:pPr>
            <w:r w:rsidRPr="00287D6B">
              <w:rPr>
                <w:rFonts w:ascii="Arial" w:hAnsi="Arial" w:cs="Arial"/>
                <w:bCs/>
                <w:sz w:val="22"/>
                <w:szCs w:val="22"/>
                <w:u w:val="single"/>
                <w:lang w:val="id-ID"/>
              </w:rPr>
              <w:t>05.1 Tahun 2014</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03-A/Sosnakertrans/ 2014</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tanggal 25 Juni 2014</w:t>
            </w:r>
          </w:p>
        </w:tc>
        <w:tc>
          <w:tcPr>
            <w:tcW w:w="2126"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sz w:val="22"/>
                <w:szCs w:val="22"/>
                <w:lang w:val="id-ID"/>
              </w:rPr>
              <w:t>Pemerintah</w:t>
            </w:r>
            <w:r w:rsidRPr="00287D6B">
              <w:rPr>
                <w:rFonts w:ascii="Arial" w:hAnsi="Arial" w:cs="Arial"/>
                <w:bCs/>
                <w:sz w:val="22"/>
                <w:szCs w:val="22"/>
                <w:lang w:val="id-ID"/>
              </w:rPr>
              <w:t xml:space="preserve"> Kabupaten Kubu Raya, Provinsi Kalimantan Barat</w:t>
            </w:r>
          </w:p>
        </w:tc>
        <w:tc>
          <w:tcPr>
            <w:tcW w:w="1773"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sz w:val="22"/>
                <w:szCs w:val="22"/>
                <w:lang w:val="id-ID"/>
              </w:rPr>
              <w:t>Program</w:t>
            </w:r>
            <w:r w:rsidRPr="00287D6B">
              <w:rPr>
                <w:rFonts w:ascii="Arial" w:hAnsi="Arial" w:cs="Arial"/>
                <w:bCs/>
                <w:sz w:val="22"/>
                <w:szCs w:val="22"/>
                <w:lang w:val="id-ID"/>
              </w:rPr>
              <w:t xml:space="preserve"> Transmigrasi di lokasi Desa Sungai Bulan, Kecamatan Sungai Raya, Kabupaten Kubu Raya </w:t>
            </w:r>
          </w:p>
        </w:tc>
        <w:tc>
          <w:tcPr>
            <w:tcW w:w="93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 xml:space="preserve">5 </w:t>
            </w:r>
            <w:r w:rsidRPr="00287D6B">
              <w:rPr>
                <w:rFonts w:ascii="Arial" w:hAnsi="Arial" w:cs="Arial"/>
                <w:sz w:val="22"/>
                <w:szCs w:val="22"/>
                <w:lang w:val="id-ID"/>
              </w:rPr>
              <w:t>tahun</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t>4</w:t>
            </w:r>
            <w:r w:rsidRPr="00287D6B">
              <w:rPr>
                <w:rFonts w:ascii="Arial" w:hAnsi="Arial" w:cs="Arial"/>
                <w:bCs/>
                <w:sz w:val="22"/>
                <w:szCs w:val="22"/>
                <w:lang w:val="id-ID"/>
              </w:rPr>
              <w:t>.</w:t>
            </w:r>
          </w:p>
        </w:tc>
        <w:tc>
          <w:tcPr>
            <w:tcW w:w="2551"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lang w:val="id-ID"/>
              </w:rPr>
            </w:pPr>
            <w:r w:rsidRPr="00287D6B">
              <w:rPr>
                <w:rFonts w:ascii="Arial" w:hAnsi="Arial" w:cs="Arial"/>
                <w:bCs/>
                <w:sz w:val="22"/>
                <w:szCs w:val="22"/>
                <w:u w:val="single"/>
                <w:lang w:val="id-ID"/>
              </w:rPr>
              <w:t>04.2 Tahun 2013</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475.1/214.1/SNTD/2013</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tertanggal 30 April 2013</w:t>
            </w:r>
          </w:p>
        </w:tc>
        <w:tc>
          <w:tcPr>
            <w:tcW w:w="2126"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Pemerintah Kabupaten Kayong Utara, Provinsi Kalimantan Barat</w:t>
            </w:r>
          </w:p>
        </w:tc>
        <w:tc>
          <w:tcPr>
            <w:tcW w:w="1773"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sz w:val="22"/>
                <w:szCs w:val="22"/>
                <w:lang w:val="id-ID"/>
              </w:rPr>
              <w:t>Program Transmigrasi di</w:t>
            </w:r>
            <w:r w:rsidRPr="00287D6B">
              <w:rPr>
                <w:rFonts w:ascii="Arial" w:hAnsi="Arial" w:cs="Arial"/>
                <w:bCs/>
                <w:sz w:val="22"/>
                <w:szCs w:val="22"/>
                <w:lang w:val="id-ID"/>
              </w:rPr>
              <w:t xml:space="preserve"> </w:t>
            </w:r>
            <w:r w:rsidRPr="00287D6B">
              <w:rPr>
                <w:rFonts w:ascii="Arial" w:hAnsi="Arial" w:cs="Arial"/>
                <w:sz w:val="22"/>
                <w:szCs w:val="22"/>
                <w:lang w:val="id-ID"/>
              </w:rPr>
              <w:t>Desa Simata-mata, Kecamatan Simpang Hilir, Kabupaten Kayong Utara</w:t>
            </w:r>
          </w:p>
        </w:tc>
        <w:tc>
          <w:tcPr>
            <w:tcW w:w="93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5 tahun</w:t>
            </w:r>
          </w:p>
        </w:tc>
      </w:tr>
    </w:tbl>
    <w:p w:rsidR="00DB0541" w:rsidRDefault="00DB0541" w:rsidP="00DB0541">
      <w:pPr>
        <w:tabs>
          <w:tab w:val="left" w:pos="1276"/>
        </w:tabs>
        <w:spacing w:line="360" w:lineRule="auto"/>
        <w:ind w:left="1276"/>
        <w:jc w:val="both"/>
        <w:rPr>
          <w:rFonts w:ascii="Arial" w:hAnsi="Arial" w:cs="Arial"/>
          <w:bCs/>
        </w:rPr>
      </w:pPr>
    </w:p>
    <w:p w:rsidR="00DB0541" w:rsidRDefault="00DB0541" w:rsidP="00DB0541">
      <w:pPr>
        <w:tabs>
          <w:tab w:val="left" w:pos="1276"/>
        </w:tabs>
        <w:spacing w:line="360" w:lineRule="auto"/>
        <w:ind w:left="1276"/>
        <w:jc w:val="both"/>
        <w:rPr>
          <w:rFonts w:ascii="Arial" w:hAnsi="Arial" w:cs="Arial"/>
          <w:bCs/>
        </w:rPr>
      </w:pPr>
    </w:p>
    <w:p w:rsidR="00DB0541" w:rsidRPr="00602427" w:rsidRDefault="00DB0541" w:rsidP="00DB0541">
      <w:pPr>
        <w:tabs>
          <w:tab w:val="left" w:pos="1276"/>
        </w:tabs>
        <w:spacing w:line="360" w:lineRule="auto"/>
        <w:ind w:left="1276"/>
        <w:jc w:val="both"/>
        <w:rPr>
          <w:rFonts w:ascii="Arial" w:hAnsi="Arial" w:cs="Arial"/>
          <w:bCs/>
        </w:rPr>
      </w:pPr>
    </w:p>
    <w:p w:rsidR="00DB0541" w:rsidRPr="00287D6B" w:rsidRDefault="00DB0541" w:rsidP="00DB0541">
      <w:pPr>
        <w:numPr>
          <w:ilvl w:val="1"/>
          <w:numId w:val="4"/>
        </w:numPr>
        <w:tabs>
          <w:tab w:val="left" w:pos="1276"/>
        </w:tabs>
        <w:spacing w:line="360" w:lineRule="auto"/>
        <w:ind w:left="1276" w:hanging="425"/>
        <w:jc w:val="both"/>
        <w:rPr>
          <w:rFonts w:ascii="Arial" w:hAnsi="Arial" w:cs="Arial"/>
          <w:bCs/>
          <w:lang w:val="id-ID"/>
        </w:rPr>
      </w:pPr>
      <w:r w:rsidRPr="00287D6B">
        <w:rPr>
          <w:rFonts w:ascii="Arial" w:hAnsi="Arial" w:cs="Arial"/>
          <w:bCs/>
          <w:lang w:val="id-ID"/>
        </w:rPr>
        <w:t xml:space="preserve">Kerja sama bidang penanaman modal </w:t>
      </w:r>
    </w:p>
    <w:tbl>
      <w:tblPr>
        <w:tblW w:w="79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60"/>
        <w:gridCol w:w="1917"/>
        <w:gridCol w:w="1701"/>
        <w:gridCol w:w="1009"/>
      </w:tblGrid>
      <w:tr w:rsidR="00DB0541" w:rsidRPr="00287D6B" w:rsidTr="00CD0C8A">
        <w:trPr>
          <w:tblHeader/>
        </w:trPr>
        <w:tc>
          <w:tcPr>
            <w:tcW w:w="56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w:t>
            </w:r>
          </w:p>
        </w:tc>
        <w:tc>
          <w:tcPr>
            <w:tcW w:w="2760"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Nomor dan Tanggal Perjanjian</w:t>
            </w:r>
          </w:p>
        </w:tc>
        <w:tc>
          <w:tcPr>
            <w:tcW w:w="191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 xml:space="preserve">Daerah yang Diajak Kerja </w:t>
            </w:r>
            <w:r w:rsidRPr="00287D6B">
              <w:rPr>
                <w:rFonts w:ascii="Arial" w:hAnsi="Arial" w:cs="Arial"/>
                <w:bCs/>
                <w:sz w:val="22"/>
                <w:szCs w:val="22"/>
              </w:rPr>
              <w:t>S</w:t>
            </w:r>
            <w:r w:rsidRPr="00287D6B">
              <w:rPr>
                <w:rFonts w:ascii="Arial" w:hAnsi="Arial" w:cs="Arial"/>
                <w:bCs/>
                <w:sz w:val="22"/>
                <w:szCs w:val="22"/>
                <w:lang w:val="id-ID"/>
              </w:rPr>
              <w:t>ama</w:t>
            </w:r>
          </w:p>
        </w:tc>
        <w:tc>
          <w:tcPr>
            <w:tcW w:w="1701"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 xml:space="preserve">Materi Kerja </w:t>
            </w:r>
            <w:r w:rsidRPr="00287D6B">
              <w:rPr>
                <w:rFonts w:ascii="Arial" w:hAnsi="Arial" w:cs="Arial"/>
                <w:bCs/>
                <w:sz w:val="22"/>
                <w:szCs w:val="22"/>
              </w:rPr>
              <w:t>S</w:t>
            </w:r>
            <w:r w:rsidRPr="00287D6B">
              <w:rPr>
                <w:rFonts w:ascii="Arial" w:hAnsi="Arial" w:cs="Arial"/>
                <w:bCs/>
                <w:sz w:val="22"/>
                <w:szCs w:val="22"/>
                <w:lang w:val="id-ID"/>
              </w:rPr>
              <w:t>ama</w:t>
            </w:r>
          </w:p>
        </w:tc>
        <w:tc>
          <w:tcPr>
            <w:tcW w:w="1009"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Jangka Waktu</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t>1</w:t>
            </w:r>
            <w:r w:rsidRPr="00287D6B">
              <w:rPr>
                <w:rFonts w:ascii="Arial" w:hAnsi="Arial" w:cs="Arial"/>
                <w:bCs/>
                <w:sz w:val="22"/>
                <w:szCs w:val="22"/>
                <w:lang w:val="id-ID"/>
              </w:rPr>
              <w:t>.</w:t>
            </w:r>
          </w:p>
        </w:tc>
        <w:tc>
          <w:tcPr>
            <w:tcW w:w="2760"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lang w:val="id-ID"/>
              </w:rPr>
            </w:pPr>
            <w:r w:rsidRPr="00287D6B">
              <w:rPr>
                <w:rFonts w:ascii="Arial" w:hAnsi="Arial" w:cs="Arial"/>
                <w:bCs/>
                <w:sz w:val="22"/>
                <w:szCs w:val="22"/>
                <w:u w:val="single"/>
                <w:lang w:val="id-ID"/>
              </w:rPr>
              <w:t>570/603/450/2015</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570/1128/ 2015</w:t>
            </w:r>
          </w:p>
          <w:p w:rsidR="00DB0541" w:rsidRPr="00287D6B" w:rsidRDefault="00DB0541" w:rsidP="00CD0C8A">
            <w:pPr>
              <w:tabs>
                <w:tab w:val="left" w:pos="1843"/>
              </w:tabs>
              <w:spacing w:line="360" w:lineRule="auto"/>
              <w:rPr>
                <w:rFonts w:ascii="Arial" w:hAnsi="Arial" w:cs="Arial"/>
                <w:bCs/>
                <w:sz w:val="22"/>
                <w:szCs w:val="22"/>
                <w:u w:val="single"/>
                <w:lang w:val="id-ID"/>
              </w:rPr>
            </w:pPr>
            <w:r w:rsidRPr="00287D6B">
              <w:rPr>
                <w:rFonts w:ascii="Arial" w:hAnsi="Arial" w:cs="Arial"/>
                <w:bCs/>
                <w:sz w:val="22"/>
                <w:szCs w:val="22"/>
                <w:lang w:val="id-ID"/>
              </w:rPr>
              <w:t xml:space="preserve">tanggal </w:t>
            </w:r>
            <w:r w:rsidRPr="00287D6B">
              <w:rPr>
                <w:rFonts w:ascii="Arial" w:hAnsi="Arial" w:cs="Arial"/>
                <w:bCs/>
                <w:sz w:val="22"/>
                <w:szCs w:val="22"/>
              </w:rPr>
              <w:t xml:space="preserve">2 Oktober </w:t>
            </w:r>
            <w:r w:rsidRPr="00287D6B">
              <w:rPr>
                <w:rFonts w:ascii="Arial" w:hAnsi="Arial" w:cs="Arial"/>
                <w:bCs/>
                <w:sz w:val="22"/>
                <w:szCs w:val="22"/>
                <w:lang w:val="id-ID"/>
              </w:rPr>
              <w:t>2015</w:t>
            </w:r>
          </w:p>
        </w:tc>
        <w:tc>
          <w:tcPr>
            <w:tcW w:w="191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 xml:space="preserve">Pemerintah Kota Pekalongan, Provinsi Jawa </w:t>
            </w:r>
            <w:r w:rsidRPr="00287D6B">
              <w:rPr>
                <w:rFonts w:ascii="Arial" w:hAnsi="Arial" w:cs="Arial"/>
                <w:bCs/>
                <w:sz w:val="22"/>
                <w:szCs w:val="22"/>
                <w:lang w:val="id-ID"/>
              </w:rPr>
              <w:lastRenderedPageBreak/>
              <w:t>Tengah</w:t>
            </w:r>
          </w:p>
        </w:tc>
        <w:tc>
          <w:tcPr>
            <w:tcW w:w="1701"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lastRenderedPageBreak/>
              <w:t xml:space="preserve">Kerja sama bidang penanaman </w:t>
            </w:r>
            <w:r w:rsidRPr="00287D6B">
              <w:rPr>
                <w:rFonts w:ascii="Arial" w:hAnsi="Arial" w:cs="Arial"/>
                <w:bCs/>
                <w:sz w:val="22"/>
                <w:szCs w:val="22"/>
              </w:rPr>
              <w:lastRenderedPageBreak/>
              <w:t>modal</w:t>
            </w:r>
          </w:p>
        </w:tc>
        <w:tc>
          <w:tcPr>
            <w:tcW w:w="1009"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lastRenderedPageBreak/>
              <w:t xml:space="preserve">5 </w:t>
            </w:r>
            <w:r w:rsidRPr="00287D6B">
              <w:rPr>
                <w:rFonts w:ascii="Arial" w:hAnsi="Arial" w:cs="Arial"/>
                <w:bCs/>
                <w:sz w:val="22"/>
                <w:szCs w:val="22"/>
                <w:lang w:val="id-ID"/>
              </w:rPr>
              <w:t>tahun</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lastRenderedPageBreak/>
              <w:t>2</w:t>
            </w:r>
            <w:r w:rsidRPr="00287D6B">
              <w:rPr>
                <w:rFonts w:ascii="Arial" w:hAnsi="Arial" w:cs="Arial"/>
                <w:bCs/>
                <w:sz w:val="22"/>
                <w:szCs w:val="22"/>
                <w:lang w:val="id-ID"/>
              </w:rPr>
              <w:t>.</w:t>
            </w:r>
          </w:p>
        </w:tc>
        <w:tc>
          <w:tcPr>
            <w:tcW w:w="2760"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lang w:val="id-ID"/>
              </w:rPr>
            </w:pPr>
            <w:r w:rsidRPr="00287D6B">
              <w:rPr>
                <w:rFonts w:ascii="Arial" w:hAnsi="Arial" w:cs="Arial"/>
                <w:bCs/>
                <w:sz w:val="22"/>
                <w:szCs w:val="22"/>
                <w:u w:val="single"/>
                <w:lang w:val="id-ID"/>
              </w:rPr>
              <w:t>570/290/450/2014</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503/01-BPMPPT/XI/ 2014</w:t>
            </w:r>
          </w:p>
          <w:p w:rsidR="00DB0541" w:rsidRPr="00287D6B" w:rsidRDefault="00DB0541" w:rsidP="00CD0C8A">
            <w:pPr>
              <w:tabs>
                <w:tab w:val="left" w:pos="1843"/>
              </w:tabs>
              <w:spacing w:line="360" w:lineRule="auto"/>
              <w:rPr>
                <w:rFonts w:ascii="Arial" w:hAnsi="Arial" w:cs="Arial"/>
                <w:bCs/>
                <w:sz w:val="22"/>
                <w:szCs w:val="22"/>
                <w:lang w:val="id-ID"/>
              </w:rPr>
            </w:pPr>
            <w:r w:rsidRPr="00287D6B">
              <w:rPr>
                <w:rFonts w:ascii="Arial" w:hAnsi="Arial" w:cs="Arial"/>
                <w:bCs/>
                <w:sz w:val="22"/>
                <w:szCs w:val="22"/>
                <w:lang w:val="id-ID"/>
              </w:rPr>
              <w:t>tanggal 17 November 2014</w:t>
            </w:r>
          </w:p>
        </w:tc>
        <w:tc>
          <w:tcPr>
            <w:tcW w:w="191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Pemerintah Kota Cirebon, Provinsi Jawa Barat</w:t>
            </w:r>
          </w:p>
        </w:tc>
        <w:tc>
          <w:tcPr>
            <w:tcW w:w="1701"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t>Kerja sama bidang penanaman modal</w:t>
            </w:r>
          </w:p>
        </w:tc>
        <w:tc>
          <w:tcPr>
            <w:tcW w:w="1009"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5 tahun</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t>3</w:t>
            </w:r>
            <w:r w:rsidRPr="00287D6B">
              <w:rPr>
                <w:rFonts w:ascii="Arial" w:hAnsi="Arial" w:cs="Arial"/>
                <w:bCs/>
                <w:sz w:val="22"/>
                <w:szCs w:val="22"/>
                <w:lang w:val="id-ID"/>
              </w:rPr>
              <w:t>.</w:t>
            </w:r>
          </w:p>
        </w:tc>
        <w:tc>
          <w:tcPr>
            <w:tcW w:w="2760"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lang w:val="id-ID"/>
              </w:rPr>
            </w:pPr>
            <w:r w:rsidRPr="00287D6B">
              <w:rPr>
                <w:rFonts w:ascii="Arial" w:hAnsi="Arial" w:cs="Arial"/>
                <w:bCs/>
                <w:sz w:val="22"/>
                <w:szCs w:val="22"/>
                <w:u w:val="single"/>
                <w:lang w:val="id-ID"/>
              </w:rPr>
              <w:t>570/289/450/2014</w:t>
            </w:r>
          </w:p>
          <w:p w:rsidR="00DB0541" w:rsidRPr="00287D6B" w:rsidRDefault="00DB0541" w:rsidP="00CD0C8A">
            <w:pPr>
              <w:tabs>
                <w:tab w:val="left" w:pos="1843"/>
              </w:tabs>
              <w:spacing w:line="360" w:lineRule="auto"/>
              <w:jc w:val="both"/>
              <w:rPr>
                <w:rFonts w:ascii="Arial" w:hAnsi="Arial" w:cs="Arial"/>
                <w:bCs/>
                <w:sz w:val="22"/>
                <w:szCs w:val="22"/>
                <w:lang w:val="id-ID"/>
              </w:rPr>
            </w:pPr>
            <w:r w:rsidRPr="00287D6B">
              <w:rPr>
                <w:rFonts w:ascii="Arial" w:hAnsi="Arial" w:cs="Arial"/>
                <w:bCs/>
                <w:sz w:val="22"/>
                <w:szCs w:val="22"/>
                <w:lang w:val="id-ID"/>
              </w:rPr>
              <w:t>570/438/BPMPT</w:t>
            </w:r>
          </w:p>
          <w:p w:rsidR="00DB0541" w:rsidRPr="00287D6B" w:rsidRDefault="00DB0541" w:rsidP="00CD0C8A">
            <w:pPr>
              <w:tabs>
                <w:tab w:val="left" w:pos="1843"/>
              </w:tabs>
              <w:spacing w:line="360" w:lineRule="auto"/>
              <w:rPr>
                <w:rFonts w:ascii="Arial" w:hAnsi="Arial" w:cs="Arial"/>
                <w:bCs/>
                <w:sz w:val="22"/>
                <w:szCs w:val="22"/>
                <w:lang w:val="id-ID"/>
              </w:rPr>
            </w:pPr>
            <w:r w:rsidRPr="00287D6B">
              <w:rPr>
                <w:rFonts w:ascii="Arial" w:hAnsi="Arial" w:cs="Arial"/>
                <w:bCs/>
                <w:sz w:val="22"/>
                <w:szCs w:val="22"/>
                <w:lang w:val="id-ID"/>
              </w:rPr>
              <w:t>tanggal 17 November 2014</w:t>
            </w:r>
          </w:p>
        </w:tc>
        <w:tc>
          <w:tcPr>
            <w:tcW w:w="191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Pemerintah Kabupaten Kendal, Provinsi Jawa Tengah</w:t>
            </w:r>
          </w:p>
        </w:tc>
        <w:tc>
          <w:tcPr>
            <w:tcW w:w="1701"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rPr>
              <w:t>Kerja sama bidang penanaman modal</w:t>
            </w:r>
          </w:p>
        </w:tc>
        <w:tc>
          <w:tcPr>
            <w:tcW w:w="1009"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5 tahun</w:t>
            </w:r>
          </w:p>
        </w:tc>
      </w:tr>
    </w:tbl>
    <w:p w:rsidR="00DB0541" w:rsidRDefault="00DB0541" w:rsidP="00DB0541">
      <w:pPr>
        <w:tabs>
          <w:tab w:val="left" w:pos="1276"/>
        </w:tabs>
        <w:spacing w:line="360" w:lineRule="auto"/>
        <w:ind w:left="1276"/>
        <w:jc w:val="both"/>
        <w:rPr>
          <w:rFonts w:ascii="Arial" w:hAnsi="Arial" w:cs="Arial"/>
          <w:lang w:val="id-ID"/>
        </w:rPr>
      </w:pPr>
    </w:p>
    <w:p w:rsidR="00DB0541" w:rsidRPr="00287D6B" w:rsidRDefault="00DB0541" w:rsidP="00DB0541">
      <w:pPr>
        <w:numPr>
          <w:ilvl w:val="1"/>
          <w:numId w:val="4"/>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w:t>
      </w:r>
      <w:r w:rsidRPr="00287D6B">
        <w:rPr>
          <w:rFonts w:ascii="Arial" w:hAnsi="Arial" w:cs="Arial"/>
          <w:bCs/>
          <w:lang w:val="id-ID"/>
        </w:rPr>
        <w:t>sama</w:t>
      </w:r>
      <w:r w:rsidRPr="00287D6B">
        <w:rPr>
          <w:rFonts w:ascii="Arial" w:hAnsi="Arial" w:cs="Arial"/>
          <w:lang w:val="id-ID"/>
        </w:rPr>
        <w:t xml:space="preserve"> bidang perdagangan</w:t>
      </w:r>
    </w:p>
    <w:tbl>
      <w:tblPr>
        <w:tblW w:w="79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60"/>
        <w:gridCol w:w="1917"/>
        <w:gridCol w:w="1701"/>
        <w:gridCol w:w="1009"/>
      </w:tblGrid>
      <w:tr w:rsidR="00DB0541" w:rsidRPr="00287D6B" w:rsidTr="00CD0C8A">
        <w:tc>
          <w:tcPr>
            <w:tcW w:w="56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w:t>
            </w:r>
          </w:p>
        </w:tc>
        <w:tc>
          <w:tcPr>
            <w:tcW w:w="2760"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Nomor dan Tanggal Perjanjian</w:t>
            </w:r>
          </w:p>
        </w:tc>
        <w:tc>
          <w:tcPr>
            <w:tcW w:w="191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Daerah yang Diajak Kerja sama</w:t>
            </w:r>
          </w:p>
        </w:tc>
        <w:tc>
          <w:tcPr>
            <w:tcW w:w="1701"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Materi Kerja sama</w:t>
            </w:r>
          </w:p>
        </w:tc>
        <w:tc>
          <w:tcPr>
            <w:tcW w:w="1009"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Jangka Waktu</w:t>
            </w:r>
          </w:p>
        </w:tc>
      </w:tr>
      <w:tr w:rsidR="00DB0541" w:rsidRPr="00287D6B"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w:t>
            </w:r>
          </w:p>
        </w:tc>
        <w:tc>
          <w:tcPr>
            <w:tcW w:w="2760"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17 Tahun 2017</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lang w:val="id-ID"/>
              </w:rPr>
              <w:t>019.5/8238</w:t>
            </w:r>
          </w:p>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rPr>
              <w:t xml:space="preserve">tanggal </w:t>
            </w:r>
            <w:r w:rsidRPr="0038325A">
              <w:rPr>
                <w:rFonts w:ascii="Arial" w:hAnsi="Arial" w:cs="Arial"/>
                <w:bCs/>
                <w:sz w:val="20"/>
                <w:szCs w:val="20"/>
                <w:lang w:val="id-ID"/>
              </w:rPr>
              <w:t>7 September</w:t>
            </w:r>
            <w:r w:rsidRPr="0038325A">
              <w:rPr>
                <w:rFonts w:ascii="Arial" w:hAnsi="Arial" w:cs="Arial"/>
                <w:bCs/>
                <w:sz w:val="20"/>
                <w:szCs w:val="20"/>
              </w:rPr>
              <w:t xml:space="preserve"> 201</w:t>
            </w:r>
            <w:r w:rsidRPr="0038325A">
              <w:rPr>
                <w:rFonts w:ascii="Arial" w:hAnsi="Arial" w:cs="Arial"/>
                <w:bCs/>
                <w:sz w:val="20"/>
                <w:szCs w:val="20"/>
                <w:lang w:val="id-ID"/>
              </w:rPr>
              <w:t>7</w:t>
            </w:r>
          </w:p>
        </w:tc>
        <w:tc>
          <w:tcPr>
            <w:tcW w:w="19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rPr>
              <w:t xml:space="preserve">Pemerintah </w:t>
            </w:r>
            <w:r w:rsidRPr="0038325A">
              <w:rPr>
                <w:rFonts w:ascii="Arial" w:hAnsi="Arial" w:cs="Arial"/>
                <w:bCs/>
                <w:sz w:val="20"/>
                <w:szCs w:val="20"/>
                <w:lang w:val="id-ID"/>
              </w:rPr>
              <w:t>Kabupaten Purworejo</w:t>
            </w:r>
          </w:p>
        </w:tc>
        <w:tc>
          <w:tcPr>
            <w:tcW w:w="170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18"/>
                <w:szCs w:val="20"/>
                <w:lang w:val="id-ID"/>
              </w:rPr>
              <w:t>Penyelenggaraan Pelayanan Metrologi Legal</w:t>
            </w:r>
          </w:p>
        </w:tc>
        <w:tc>
          <w:tcPr>
            <w:tcW w:w="1009"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 tahun</w:t>
            </w:r>
          </w:p>
        </w:tc>
      </w:tr>
    </w:tbl>
    <w:p w:rsidR="00DB0541" w:rsidRDefault="00DB0541" w:rsidP="00DB0541">
      <w:pPr>
        <w:tabs>
          <w:tab w:val="left" w:pos="900"/>
        </w:tabs>
        <w:ind w:left="900" w:firstLine="801"/>
        <w:jc w:val="both"/>
        <w:rPr>
          <w:rFonts w:ascii="Arial" w:hAnsi="Arial" w:cs="Arial"/>
          <w:highlight w:val="yellow"/>
          <w:lang w:val="id-ID"/>
        </w:rPr>
      </w:pPr>
    </w:p>
    <w:p w:rsidR="00DB0541" w:rsidRPr="00287D6B" w:rsidRDefault="00DB0541" w:rsidP="00DB0541">
      <w:pPr>
        <w:numPr>
          <w:ilvl w:val="1"/>
          <w:numId w:val="4"/>
        </w:numPr>
        <w:tabs>
          <w:tab w:val="left" w:pos="1276"/>
        </w:tabs>
        <w:spacing w:line="360" w:lineRule="auto"/>
        <w:ind w:left="1276" w:hanging="425"/>
        <w:jc w:val="both"/>
        <w:rPr>
          <w:rFonts w:ascii="Arial" w:hAnsi="Arial" w:cs="Arial"/>
          <w:lang w:val="id-ID"/>
        </w:rPr>
      </w:pPr>
      <w:r w:rsidRPr="00287D6B">
        <w:rPr>
          <w:rFonts w:ascii="Arial" w:hAnsi="Arial" w:cs="Arial"/>
          <w:bCs/>
          <w:lang w:val="id-ID"/>
        </w:rPr>
        <w:t>Kerja</w:t>
      </w:r>
      <w:r w:rsidRPr="00287D6B">
        <w:rPr>
          <w:rFonts w:ascii="Arial" w:hAnsi="Arial" w:cs="Arial"/>
          <w:lang w:val="id-ID"/>
        </w:rPr>
        <w:t xml:space="preserve"> sama bidang </w:t>
      </w:r>
      <w:r w:rsidRPr="00287D6B">
        <w:rPr>
          <w:rFonts w:ascii="Arial" w:hAnsi="Arial" w:cs="Arial"/>
          <w:lang w:val="en-AU"/>
        </w:rPr>
        <w:t>permukiman</w:t>
      </w:r>
    </w:p>
    <w:tbl>
      <w:tblPr>
        <w:tblW w:w="79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60"/>
        <w:gridCol w:w="1917"/>
        <w:gridCol w:w="1701"/>
        <w:gridCol w:w="1009"/>
      </w:tblGrid>
      <w:tr w:rsidR="00DB0541" w:rsidRPr="00287D6B" w:rsidTr="00CD0C8A">
        <w:tc>
          <w:tcPr>
            <w:tcW w:w="56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w:t>
            </w:r>
          </w:p>
        </w:tc>
        <w:tc>
          <w:tcPr>
            <w:tcW w:w="2760"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Nomor dan Tanggal Perjanjian</w:t>
            </w:r>
          </w:p>
        </w:tc>
        <w:tc>
          <w:tcPr>
            <w:tcW w:w="1917"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Daerah yang Diajak Kerja sama</w:t>
            </w:r>
          </w:p>
        </w:tc>
        <w:tc>
          <w:tcPr>
            <w:tcW w:w="1701"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Materi Kerja sama</w:t>
            </w:r>
          </w:p>
        </w:tc>
        <w:tc>
          <w:tcPr>
            <w:tcW w:w="1009" w:type="dxa"/>
            <w:shd w:val="clear" w:color="auto" w:fill="D9D9D9"/>
            <w:vAlign w:val="center"/>
          </w:tcPr>
          <w:p w:rsidR="00DB0541" w:rsidRPr="00287D6B" w:rsidRDefault="00DB0541" w:rsidP="00CD0C8A">
            <w:pPr>
              <w:tabs>
                <w:tab w:val="left" w:pos="1843"/>
              </w:tabs>
              <w:spacing w:line="360" w:lineRule="auto"/>
              <w:jc w:val="center"/>
              <w:rPr>
                <w:rFonts w:ascii="Arial" w:hAnsi="Arial" w:cs="Arial"/>
                <w:bCs/>
                <w:sz w:val="22"/>
                <w:szCs w:val="22"/>
                <w:lang w:val="id-ID"/>
              </w:rPr>
            </w:pPr>
            <w:r w:rsidRPr="00287D6B">
              <w:rPr>
                <w:rFonts w:ascii="Arial" w:hAnsi="Arial" w:cs="Arial"/>
                <w:bCs/>
                <w:sz w:val="22"/>
                <w:szCs w:val="22"/>
                <w:lang w:val="id-ID"/>
              </w:rPr>
              <w:t>Jangka Waktu</w:t>
            </w:r>
          </w:p>
        </w:tc>
      </w:tr>
      <w:tr w:rsidR="00DB0541" w:rsidRPr="00287D6B" w:rsidTr="00CD0C8A">
        <w:tc>
          <w:tcPr>
            <w:tcW w:w="567"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rPr>
            </w:pPr>
            <w:r w:rsidRPr="00287D6B">
              <w:rPr>
                <w:rFonts w:ascii="Arial" w:hAnsi="Arial" w:cs="Arial"/>
                <w:bCs/>
                <w:sz w:val="22"/>
                <w:szCs w:val="22"/>
              </w:rPr>
              <w:t>1.</w:t>
            </w:r>
          </w:p>
        </w:tc>
        <w:tc>
          <w:tcPr>
            <w:tcW w:w="2760" w:type="dxa"/>
            <w:shd w:val="clear" w:color="auto" w:fill="auto"/>
          </w:tcPr>
          <w:p w:rsidR="00DB0541" w:rsidRPr="00287D6B" w:rsidRDefault="00DB0541" w:rsidP="00CD0C8A">
            <w:pPr>
              <w:tabs>
                <w:tab w:val="left" w:pos="1843"/>
              </w:tabs>
              <w:spacing w:line="360" w:lineRule="auto"/>
              <w:jc w:val="both"/>
              <w:rPr>
                <w:rFonts w:ascii="Arial" w:hAnsi="Arial" w:cs="Arial"/>
                <w:bCs/>
                <w:sz w:val="22"/>
                <w:szCs w:val="22"/>
                <w:u w:val="single"/>
                <w:lang w:val="en-AU"/>
              </w:rPr>
            </w:pPr>
            <w:r w:rsidRPr="00287D6B">
              <w:rPr>
                <w:rFonts w:ascii="Arial" w:hAnsi="Arial" w:cs="Arial"/>
                <w:bCs/>
                <w:sz w:val="22"/>
                <w:szCs w:val="22"/>
                <w:u w:val="single"/>
                <w:lang w:val="en-AU"/>
              </w:rPr>
              <w:t>Nomor 11 Tahun 2018</w:t>
            </w:r>
          </w:p>
          <w:p w:rsidR="00DB0541" w:rsidRPr="00287D6B" w:rsidRDefault="00DB0541" w:rsidP="00CD0C8A">
            <w:pPr>
              <w:tabs>
                <w:tab w:val="left" w:pos="1843"/>
              </w:tabs>
              <w:spacing w:line="360" w:lineRule="auto"/>
              <w:jc w:val="both"/>
              <w:rPr>
                <w:rFonts w:ascii="Arial" w:hAnsi="Arial" w:cs="Arial"/>
                <w:bCs/>
                <w:sz w:val="22"/>
                <w:szCs w:val="22"/>
                <w:lang w:val="en-AU"/>
              </w:rPr>
            </w:pPr>
            <w:r w:rsidRPr="00287D6B">
              <w:rPr>
                <w:rFonts w:ascii="Arial" w:hAnsi="Arial" w:cs="Arial"/>
                <w:bCs/>
                <w:sz w:val="22"/>
                <w:szCs w:val="22"/>
                <w:lang w:val="en-AU"/>
              </w:rPr>
              <w:t>Tanggal 5 Juni 2018</w:t>
            </w:r>
          </w:p>
        </w:tc>
        <w:tc>
          <w:tcPr>
            <w:tcW w:w="19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 xml:space="preserve">Direktorat Pengembangan Sistem Penyediaan Air Minum Direktorat Jenderal Cipta Karya Kementerian Umum dan Perumahan </w:t>
            </w:r>
            <w:r w:rsidRPr="0038325A">
              <w:rPr>
                <w:rFonts w:ascii="Arial" w:hAnsi="Arial" w:cs="Arial"/>
                <w:bCs/>
                <w:sz w:val="20"/>
                <w:szCs w:val="20"/>
              </w:rPr>
              <w:lastRenderedPageBreak/>
              <w:t xml:space="preserve">Rakyat </w:t>
            </w:r>
          </w:p>
        </w:tc>
        <w:tc>
          <w:tcPr>
            <w:tcW w:w="1701"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rPr>
            </w:pPr>
            <w:r w:rsidRPr="00287D6B">
              <w:rPr>
                <w:rFonts w:ascii="Arial" w:hAnsi="Arial" w:cs="Arial"/>
                <w:bCs/>
                <w:sz w:val="22"/>
                <w:szCs w:val="22"/>
              </w:rPr>
              <w:lastRenderedPageBreak/>
              <w:t>Penyelenggaraan Sistem Penyediaan Air Minum Di Kota Magelang</w:t>
            </w:r>
          </w:p>
        </w:tc>
        <w:tc>
          <w:tcPr>
            <w:tcW w:w="1009" w:type="dxa"/>
            <w:shd w:val="clear" w:color="auto" w:fill="auto"/>
          </w:tcPr>
          <w:p w:rsidR="00DB0541" w:rsidRPr="00287D6B" w:rsidRDefault="00DB0541" w:rsidP="00CD0C8A">
            <w:pPr>
              <w:tabs>
                <w:tab w:val="left" w:pos="1843"/>
              </w:tabs>
              <w:spacing w:line="360" w:lineRule="auto"/>
              <w:jc w:val="center"/>
              <w:rPr>
                <w:rFonts w:ascii="Arial" w:hAnsi="Arial" w:cs="Arial"/>
                <w:bCs/>
                <w:sz w:val="22"/>
                <w:szCs w:val="22"/>
              </w:rPr>
            </w:pPr>
            <w:r w:rsidRPr="00287D6B">
              <w:rPr>
                <w:rFonts w:ascii="Arial" w:hAnsi="Arial" w:cs="Arial"/>
                <w:bCs/>
                <w:sz w:val="22"/>
                <w:szCs w:val="22"/>
              </w:rPr>
              <w:t>1 tahun</w:t>
            </w:r>
          </w:p>
        </w:tc>
      </w:tr>
    </w:tbl>
    <w:p w:rsidR="00DB0541" w:rsidRPr="00287D6B" w:rsidRDefault="00DB0541" w:rsidP="00DB0541">
      <w:pPr>
        <w:tabs>
          <w:tab w:val="left" w:pos="900"/>
        </w:tabs>
        <w:spacing w:line="360" w:lineRule="auto"/>
        <w:ind w:left="900" w:firstLine="801"/>
        <w:jc w:val="both"/>
        <w:rPr>
          <w:rFonts w:ascii="Arial" w:hAnsi="Arial" w:cs="Arial"/>
          <w:highlight w:val="yellow"/>
          <w:lang w:val="id-ID"/>
        </w:rPr>
      </w:pPr>
    </w:p>
    <w:p w:rsidR="00DB0541" w:rsidRPr="00287D6B" w:rsidRDefault="00DB0541" w:rsidP="00DB0541">
      <w:pPr>
        <w:numPr>
          <w:ilvl w:val="0"/>
          <w:numId w:val="2"/>
        </w:numPr>
        <w:spacing w:line="360" w:lineRule="auto"/>
        <w:ind w:left="426" w:hanging="426"/>
        <w:jc w:val="both"/>
        <w:rPr>
          <w:rFonts w:ascii="Arial" w:hAnsi="Arial" w:cs="Arial"/>
          <w:b/>
          <w:lang w:val="id-ID"/>
        </w:rPr>
      </w:pPr>
      <w:r w:rsidRPr="00287D6B">
        <w:rPr>
          <w:rFonts w:ascii="Arial" w:hAnsi="Arial" w:cs="Arial"/>
          <w:b/>
          <w:lang w:val="id-ID"/>
        </w:rPr>
        <w:t>Kerja</w:t>
      </w:r>
      <w:r>
        <w:rPr>
          <w:rFonts w:ascii="Arial" w:hAnsi="Arial" w:cs="Arial"/>
          <w:b/>
          <w:lang w:val="en-GB"/>
        </w:rPr>
        <w:t xml:space="preserve"> </w:t>
      </w:r>
      <w:r w:rsidRPr="00287D6B">
        <w:rPr>
          <w:rFonts w:ascii="Arial" w:hAnsi="Arial" w:cs="Arial"/>
          <w:b/>
          <w:lang w:val="id-ID"/>
        </w:rPr>
        <w:t>Sama Daerah dengan Pihak Ketiga</w:t>
      </w:r>
    </w:p>
    <w:p w:rsidR="00DB0541" w:rsidRPr="00287D6B" w:rsidRDefault="00DB0541" w:rsidP="00DB0541">
      <w:pPr>
        <w:spacing w:line="360" w:lineRule="auto"/>
        <w:ind w:left="426" w:firstLine="425"/>
        <w:jc w:val="both"/>
        <w:rPr>
          <w:rFonts w:ascii="Arial" w:hAnsi="Arial" w:cs="Arial"/>
        </w:rPr>
      </w:pPr>
      <w:r w:rsidRPr="00287D6B">
        <w:rPr>
          <w:rFonts w:ascii="Arial" w:hAnsi="Arial" w:cs="Arial"/>
          <w:lang w:val="id-ID"/>
        </w:rPr>
        <w:t>Kerja</w:t>
      </w:r>
      <w:r>
        <w:rPr>
          <w:rFonts w:ascii="Arial" w:hAnsi="Arial" w:cs="Arial"/>
          <w:lang w:val="en-GB"/>
        </w:rPr>
        <w:t xml:space="preserve"> </w:t>
      </w:r>
      <w:r w:rsidRPr="00287D6B">
        <w:rPr>
          <w:rFonts w:ascii="Arial" w:hAnsi="Arial" w:cs="Arial"/>
          <w:lang w:val="id-ID"/>
        </w:rPr>
        <w:t>sama daerah dengan pihak ketiga sesuai</w:t>
      </w:r>
      <w:r>
        <w:rPr>
          <w:rFonts w:ascii="Arial" w:hAnsi="Arial" w:cs="Arial"/>
          <w:lang w:val="en-GB"/>
        </w:rPr>
        <w:t xml:space="preserve"> dengan</w:t>
      </w:r>
      <w:r w:rsidRPr="00287D6B">
        <w:rPr>
          <w:rFonts w:ascii="Arial" w:hAnsi="Arial" w:cs="Arial"/>
          <w:lang w:val="id-ID"/>
        </w:rPr>
        <w:t xml:space="preserve"> ketentuan Peraturan Menteri Dalam Negeri Nomor 22 Tahun 2009 Pasal 1 ayat (4) adalah kesepakatan antara Gubernur, Bupati/Walikota atas nama Pemerintah Daerah dengan De</w:t>
      </w:r>
      <w:r>
        <w:rPr>
          <w:rFonts w:ascii="Arial" w:hAnsi="Arial" w:cs="Arial"/>
          <w:lang w:val="id-ID"/>
        </w:rPr>
        <w:t>partemen/Lembaga Pemerintah Non-</w:t>
      </w:r>
      <w:r w:rsidRPr="00287D6B">
        <w:rPr>
          <w:rFonts w:ascii="Arial" w:hAnsi="Arial" w:cs="Arial"/>
          <w:lang w:val="id-ID"/>
        </w:rPr>
        <w:t>Departemen (LPND) atau sebutan lain, dan badan hukum.</w:t>
      </w:r>
      <w:r w:rsidRPr="00287D6B">
        <w:rPr>
          <w:rFonts w:ascii="Arial" w:hAnsi="Arial" w:cs="Arial"/>
          <w:lang w:val="en-AU"/>
        </w:rPr>
        <w:t xml:space="preserve"> </w:t>
      </w:r>
      <w:r w:rsidRPr="00287D6B">
        <w:rPr>
          <w:rFonts w:ascii="Arial" w:hAnsi="Arial" w:cs="Arial"/>
          <w:lang w:val="id-ID"/>
        </w:rPr>
        <w:t xml:space="preserve">Kerja sama dengan pihak ketiga </w:t>
      </w:r>
      <w:r w:rsidRPr="00287D6B">
        <w:rPr>
          <w:rFonts w:ascii="Arial" w:hAnsi="Arial" w:cs="Arial"/>
          <w:lang w:val="en-AU"/>
        </w:rPr>
        <w:t xml:space="preserve">dapat dilakukan dengan </w:t>
      </w:r>
      <w:r w:rsidRPr="00287D6B">
        <w:rPr>
          <w:rFonts w:ascii="Arial" w:hAnsi="Arial" w:cs="Arial"/>
        </w:rPr>
        <w:t>perseorangan; badan us</w:t>
      </w:r>
      <w:r>
        <w:rPr>
          <w:rFonts w:ascii="Arial" w:hAnsi="Arial" w:cs="Arial"/>
        </w:rPr>
        <w:t xml:space="preserve">aha yang berbadan hukum; dan </w:t>
      </w:r>
      <w:r w:rsidRPr="00287D6B">
        <w:rPr>
          <w:rFonts w:ascii="Arial" w:hAnsi="Arial" w:cs="Arial"/>
        </w:rPr>
        <w:t>organisasi kemasyarakatan baik yang berbadan hukum maupun yang tidak berbadan h</w:t>
      </w:r>
      <w:r>
        <w:rPr>
          <w:rFonts w:ascii="Arial" w:hAnsi="Arial" w:cs="Arial"/>
        </w:rPr>
        <w:t>u</w:t>
      </w:r>
      <w:r w:rsidRPr="00287D6B">
        <w:rPr>
          <w:rFonts w:ascii="Arial" w:hAnsi="Arial" w:cs="Arial"/>
        </w:rPr>
        <w:t>kum dalam bentuk kerja sama dalam pelayanan publik; kerja sama dalam pengelolaan aset untuk meningkatkan nilai tambah yang memberikan pendapatan bagi daerah; kerja sama investasi; dan kerja sama lainnya yang sesuai dengan ketentuan yang berlaku.</w:t>
      </w:r>
    </w:p>
    <w:p w:rsidR="00DB0541" w:rsidRDefault="00DB0541" w:rsidP="00DB0541">
      <w:pPr>
        <w:spacing w:line="360" w:lineRule="auto"/>
        <w:ind w:left="426" w:firstLine="425"/>
        <w:jc w:val="both"/>
        <w:rPr>
          <w:rFonts w:ascii="Arial" w:hAnsi="Arial" w:cs="Arial"/>
          <w:lang w:val="id-ID"/>
        </w:rPr>
      </w:pPr>
      <w:r w:rsidRPr="00287D6B">
        <w:rPr>
          <w:rFonts w:ascii="Arial" w:hAnsi="Arial" w:cs="Arial"/>
        </w:rPr>
        <w:t>Tujuan</w:t>
      </w:r>
      <w:r w:rsidRPr="00287D6B">
        <w:rPr>
          <w:rFonts w:ascii="Arial" w:hAnsi="Arial" w:cs="Arial"/>
          <w:lang w:val="en-AU"/>
        </w:rPr>
        <w:t xml:space="preserve"> dilaksanakan kerja</w:t>
      </w:r>
      <w:r>
        <w:rPr>
          <w:rFonts w:ascii="Arial" w:hAnsi="Arial" w:cs="Arial"/>
          <w:lang w:val="en-AU"/>
        </w:rPr>
        <w:t xml:space="preserve"> </w:t>
      </w:r>
      <w:r w:rsidRPr="00287D6B">
        <w:rPr>
          <w:rFonts w:ascii="Arial" w:hAnsi="Arial" w:cs="Arial"/>
          <w:lang w:val="en-AU"/>
        </w:rPr>
        <w:t>sama dengan Pihak Ketiga adalah dalam rangka</w:t>
      </w:r>
      <w:r w:rsidRPr="00287D6B">
        <w:rPr>
          <w:rFonts w:ascii="Arial" w:hAnsi="Arial" w:cs="Arial"/>
          <w:lang w:val="id-ID"/>
        </w:rPr>
        <w:t xml:space="preserve"> mewujudkan proses pembangunan yang berkelanjutan di Daerah melalui pemanfaatan dan pemberdayaan potensi yang dimiliki Daerah</w:t>
      </w:r>
      <w:r w:rsidRPr="00287D6B">
        <w:rPr>
          <w:rFonts w:ascii="Arial" w:hAnsi="Arial" w:cs="Arial"/>
          <w:lang w:val="en-AU"/>
        </w:rPr>
        <w:t xml:space="preserve"> serta untuk u</w:t>
      </w:r>
      <w:r w:rsidRPr="00287D6B">
        <w:rPr>
          <w:rFonts w:ascii="Arial" w:hAnsi="Arial" w:cs="Arial"/>
          <w:lang w:val="id-ID"/>
        </w:rPr>
        <w:t>ntuk menanggulangi masalah dalam pelaksanaan pembangunan daerah secara langsung atau tidak langsung</w:t>
      </w:r>
      <w:r>
        <w:rPr>
          <w:rFonts w:ascii="Arial" w:hAnsi="Arial" w:cs="Arial"/>
          <w:lang w:val="id-ID"/>
        </w:rPr>
        <w:t xml:space="preserve"> timbul sebagai akibat dari dan/</w:t>
      </w:r>
      <w:r w:rsidRPr="00287D6B">
        <w:rPr>
          <w:rFonts w:ascii="Arial" w:hAnsi="Arial" w:cs="Arial"/>
          <w:lang w:val="id-ID"/>
        </w:rPr>
        <w:t>atau membawa dampak terhadap kesejahteraan masyarakat;</w:t>
      </w:r>
    </w:p>
    <w:p w:rsidR="00DB0541" w:rsidRPr="00287D6B" w:rsidRDefault="00DB0541" w:rsidP="00DB0541">
      <w:pPr>
        <w:numPr>
          <w:ilvl w:val="0"/>
          <w:numId w:val="3"/>
        </w:numPr>
        <w:spacing w:line="360" w:lineRule="auto"/>
        <w:ind w:left="851" w:hanging="425"/>
        <w:jc w:val="both"/>
        <w:rPr>
          <w:rFonts w:ascii="Arial" w:hAnsi="Arial" w:cs="Arial"/>
          <w:b/>
          <w:lang w:val="id-ID"/>
        </w:rPr>
      </w:pPr>
      <w:r w:rsidRPr="00287D6B">
        <w:rPr>
          <w:rFonts w:ascii="Arial" w:hAnsi="Arial" w:cs="Arial"/>
          <w:b/>
          <w:lang w:val="id-ID"/>
        </w:rPr>
        <w:t>Kebijakan dan Kegiatan</w:t>
      </w:r>
    </w:p>
    <w:p w:rsidR="00DB0541" w:rsidRPr="00287D6B" w:rsidRDefault="00DB0541" w:rsidP="00DB0541">
      <w:pPr>
        <w:spacing w:line="360" w:lineRule="auto"/>
        <w:ind w:left="851" w:firstLine="425"/>
        <w:jc w:val="both"/>
        <w:rPr>
          <w:rFonts w:ascii="Arial" w:hAnsi="Arial" w:cs="Arial"/>
          <w:lang w:val="id-ID"/>
        </w:rPr>
      </w:pPr>
      <w:r w:rsidRPr="00287D6B">
        <w:rPr>
          <w:rFonts w:ascii="Arial" w:hAnsi="Arial" w:cs="Arial"/>
          <w:lang w:val="id-ID"/>
        </w:rPr>
        <w:t>Kota Magelang merupakan wilayah yang miskin sumber</w:t>
      </w:r>
      <w:r>
        <w:rPr>
          <w:rFonts w:ascii="Arial" w:hAnsi="Arial" w:cs="Arial"/>
          <w:lang w:val="en-GB"/>
        </w:rPr>
        <w:t xml:space="preserve"> </w:t>
      </w:r>
      <w:r w:rsidRPr="00287D6B">
        <w:rPr>
          <w:rFonts w:ascii="Arial" w:hAnsi="Arial" w:cs="Arial"/>
          <w:lang w:val="id-ID"/>
        </w:rPr>
        <w:t>daya alam</w:t>
      </w:r>
      <w:r w:rsidRPr="00287D6B">
        <w:rPr>
          <w:rFonts w:ascii="Arial" w:hAnsi="Arial" w:cs="Arial"/>
          <w:lang w:val="en-AU"/>
        </w:rPr>
        <w:t>,</w:t>
      </w:r>
      <w:r w:rsidRPr="00287D6B">
        <w:rPr>
          <w:rFonts w:ascii="Arial" w:hAnsi="Arial" w:cs="Arial"/>
          <w:lang w:val="id-ID"/>
        </w:rPr>
        <w:t xml:space="preserve"> </w:t>
      </w:r>
      <w:r w:rsidRPr="00287D6B">
        <w:rPr>
          <w:rFonts w:ascii="Arial" w:hAnsi="Arial" w:cs="Arial"/>
          <w:lang w:val="en-AU"/>
        </w:rPr>
        <w:t>o</w:t>
      </w:r>
      <w:r w:rsidRPr="00287D6B">
        <w:rPr>
          <w:rFonts w:ascii="Arial" w:hAnsi="Arial" w:cs="Arial"/>
          <w:lang w:val="id-ID"/>
        </w:rPr>
        <w:t xml:space="preserve">leh karena itu dalam era otonomi daerah seperti sekarang ini berupaya untuk meningkatkan dengan memposisikan diri sebagai kota jasa yang mampu memenuhi kebutuhan semua </w:t>
      </w:r>
      <w:r w:rsidRPr="00287D6B">
        <w:rPr>
          <w:rFonts w:ascii="Arial" w:hAnsi="Arial" w:cs="Arial"/>
          <w:i/>
          <w:lang w:val="id-ID"/>
        </w:rPr>
        <w:t>stakeholders.</w:t>
      </w:r>
      <w:r w:rsidRPr="00287D6B">
        <w:rPr>
          <w:rFonts w:ascii="Arial" w:hAnsi="Arial" w:cs="Arial"/>
          <w:lang w:val="id-ID"/>
        </w:rPr>
        <w:t xml:space="preserve"> Kerja</w:t>
      </w:r>
      <w:r>
        <w:rPr>
          <w:rFonts w:ascii="Arial" w:hAnsi="Arial" w:cs="Arial"/>
          <w:lang w:val="en-GB"/>
        </w:rPr>
        <w:t xml:space="preserve"> </w:t>
      </w:r>
      <w:r w:rsidRPr="00287D6B">
        <w:rPr>
          <w:rFonts w:ascii="Arial" w:hAnsi="Arial" w:cs="Arial"/>
          <w:lang w:val="id-ID"/>
        </w:rPr>
        <w:t xml:space="preserve">sama dengan pihak ketiga dilaksanakan untuk mengoptimalisasi penyelenggaraan pembangunan daerah dan pengelolaan potensi daerah yang ada sehingga dapat memenuhi penyediaan pelayanan publik dan kebutuhan yang tidak dapat dipenuhi langsung oleh Pemerintah Daerah.  </w:t>
      </w:r>
    </w:p>
    <w:p w:rsidR="00DB0541" w:rsidRPr="00287D6B" w:rsidRDefault="00DB0541" w:rsidP="00DB0541">
      <w:pPr>
        <w:spacing w:line="360" w:lineRule="auto"/>
        <w:ind w:left="851" w:firstLine="425"/>
        <w:jc w:val="both"/>
        <w:rPr>
          <w:rFonts w:ascii="Arial" w:hAnsi="Arial" w:cs="Arial"/>
          <w:lang w:val="id-ID"/>
        </w:rPr>
      </w:pPr>
      <w:r w:rsidRPr="00287D6B">
        <w:rPr>
          <w:rFonts w:ascii="Arial" w:hAnsi="Arial" w:cs="Arial"/>
          <w:lang w:val="id-ID"/>
        </w:rPr>
        <w:t>Kebijakan yang diambil Pemerintah Kota Magelang dalam pelaksanaan kerja</w:t>
      </w:r>
      <w:r>
        <w:rPr>
          <w:rFonts w:ascii="Arial" w:hAnsi="Arial" w:cs="Arial"/>
          <w:lang w:val="en-GB"/>
        </w:rPr>
        <w:t xml:space="preserve"> </w:t>
      </w:r>
      <w:r w:rsidRPr="00287D6B">
        <w:rPr>
          <w:rFonts w:ascii="Arial" w:hAnsi="Arial" w:cs="Arial"/>
          <w:lang w:val="id-ID"/>
        </w:rPr>
        <w:t xml:space="preserve">sama dengan pihak ketiga adalah: </w:t>
      </w:r>
    </w:p>
    <w:p w:rsidR="00DB0541" w:rsidRPr="00287D6B" w:rsidRDefault="00DB0541" w:rsidP="00DB0541">
      <w:pPr>
        <w:spacing w:line="360" w:lineRule="auto"/>
        <w:ind w:left="1276" w:hanging="425"/>
        <w:jc w:val="both"/>
        <w:rPr>
          <w:rFonts w:ascii="Arial" w:hAnsi="Arial" w:cs="Arial"/>
          <w:lang w:val="id-ID"/>
        </w:rPr>
      </w:pPr>
      <w:r w:rsidRPr="00287D6B">
        <w:rPr>
          <w:rFonts w:ascii="Arial" w:hAnsi="Arial" w:cs="Arial"/>
          <w:lang w:val="id-ID"/>
        </w:rPr>
        <w:lastRenderedPageBreak/>
        <w:t>a.</w:t>
      </w:r>
      <w:r w:rsidRPr="00287D6B">
        <w:rPr>
          <w:rFonts w:ascii="Arial" w:hAnsi="Arial" w:cs="Arial"/>
          <w:lang w:val="id-ID"/>
        </w:rPr>
        <w:tab/>
        <w:t xml:space="preserve">Meningkatkan dukungan pihak ketiga guna mengoptimalkan kapasitas pemerintah daerah dalam penyelenggaraan pembangunan dan pengelolaan potensi daerah; </w:t>
      </w:r>
    </w:p>
    <w:p w:rsidR="00DB0541" w:rsidRPr="00287D6B" w:rsidRDefault="00DB0541" w:rsidP="00DB0541">
      <w:pPr>
        <w:spacing w:line="360" w:lineRule="auto"/>
        <w:ind w:left="1276" w:hanging="425"/>
        <w:jc w:val="both"/>
        <w:rPr>
          <w:rFonts w:ascii="Arial" w:hAnsi="Arial" w:cs="Arial"/>
          <w:lang w:val="id-ID"/>
        </w:rPr>
      </w:pPr>
      <w:r w:rsidRPr="00287D6B">
        <w:rPr>
          <w:rFonts w:ascii="Arial" w:hAnsi="Arial" w:cs="Arial"/>
          <w:lang w:val="id-ID"/>
        </w:rPr>
        <w:t>b.</w:t>
      </w:r>
      <w:r w:rsidRPr="00287D6B">
        <w:rPr>
          <w:rFonts w:ascii="Arial" w:hAnsi="Arial" w:cs="Arial"/>
          <w:lang w:val="id-ID"/>
        </w:rPr>
        <w:tab/>
        <w:t xml:space="preserve">Meningkatkan pelayanan publik; </w:t>
      </w:r>
    </w:p>
    <w:p w:rsidR="00DB0541" w:rsidRPr="00287D6B" w:rsidRDefault="00DB0541" w:rsidP="00DB0541">
      <w:pPr>
        <w:spacing w:line="360" w:lineRule="auto"/>
        <w:ind w:left="1276" w:hanging="425"/>
        <w:jc w:val="both"/>
        <w:rPr>
          <w:rFonts w:ascii="Arial" w:hAnsi="Arial" w:cs="Arial"/>
          <w:lang w:val="id-ID"/>
        </w:rPr>
      </w:pPr>
      <w:r w:rsidRPr="00287D6B">
        <w:rPr>
          <w:rFonts w:ascii="Arial" w:hAnsi="Arial" w:cs="Arial"/>
          <w:lang w:val="id-ID"/>
        </w:rPr>
        <w:t>c.</w:t>
      </w:r>
      <w:r w:rsidRPr="00287D6B">
        <w:rPr>
          <w:rFonts w:ascii="Arial" w:hAnsi="Arial" w:cs="Arial"/>
          <w:lang w:val="id-ID"/>
        </w:rPr>
        <w:tab/>
        <w:t>Meningkatkan hubungan kerja</w:t>
      </w:r>
      <w:r>
        <w:rPr>
          <w:rFonts w:ascii="Arial" w:hAnsi="Arial" w:cs="Arial"/>
          <w:lang w:val="en-GB"/>
        </w:rPr>
        <w:t xml:space="preserve"> </w:t>
      </w:r>
      <w:r w:rsidRPr="00287D6B">
        <w:rPr>
          <w:rFonts w:ascii="Arial" w:hAnsi="Arial" w:cs="Arial"/>
          <w:lang w:val="id-ID"/>
        </w:rPr>
        <w:t xml:space="preserve">sama yang saling menguntungkan. </w:t>
      </w:r>
    </w:p>
    <w:p w:rsidR="00DB0541" w:rsidRPr="00287D6B" w:rsidRDefault="00DB0541" w:rsidP="00DB0541">
      <w:pPr>
        <w:spacing w:line="360" w:lineRule="auto"/>
        <w:ind w:left="851" w:firstLine="425"/>
        <w:jc w:val="both"/>
        <w:rPr>
          <w:rFonts w:ascii="Arial" w:hAnsi="Arial" w:cs="Arial"/>
          <w:lang w:val="en-AU"/>
        </w:rPr>
      </w:pPr>
      <w:r w:rsidRPr="00287D6B">
        <w:rPr>
          <w:rFonts w:ascii="Arial" w:hAnsi="Arial" w:cs="Arial"/>
          <w:lang w:val="id-ID"/>
        </w:rPr>
        <w:t>Kerja</w:t>
      </w:r>
      <w:r>
        <w:rPr>
          <w:rFonts w:ascii="Arial" w:hAnsi="Arial" w:cs="Arial"/>
          <w:lang w:val="en-GB"/>
        </w:rPr>
        <w:t xml:space="preserve"> </w:t>
      </w:r>
      <w:r w:rsidRPr="00287D6B">
        <w:rPr>
          <w:rFonts w:ascii="Arial" w:hAnsi="Arial" w:cs="Arial"/>
          <w:lang w:val="id-ID"/>
        </w:rPr>
        <w:t xml:space="preserve">sama daerah dengan pihak ketiga yang </w:t>
      </w:r>
      <w:r>
        <w:rPr>
          <w:rFonts w:ascii="Arial" w:hAnsi="Arial" w:cs="Arial"/>
        </w:rPr>
        <w:t>di</w:t>
      </w:r>
      <w:r w:rsidRPr="00287D6B">
        <w:rPr>
          <w:rFonts w:ascii="Arial" w:hAnsi="Arial" w:cs="Arial"/>
          <w:lang w:val="id-ID"/>
        </w:rPr>
        <w:t>tandatangani oleh Pemerintah Kota Magelang pada tahun 201</w:t>
      </w:r>
      <w:r w:rsidRPr="00287D6B">
        <w:rPr>
          <w:rFonts w:ascii="Arial" w:hAnsi="Arial" w:cs="Arial"/>
          <w:lang w:val="en-AU"/>
        </w:rPr>
        <w:t>8</w:t>
      </w:r>
      <w:r w:rsidRPr="00287D6B">
        <w:rPr>
          <w:rFonts w:ascii="Arial" w:hAnsi="Arial" w:cs="Arial"/>
          <w:lang w:val="id-ID"/>
        </w:rPr>
        <w:t xml:space="preserve"> dan yang disepakati pada tahun-tahun sebelumnya namun masih dilaksanakan terkait jangka waktu berlakunya, yaitu:</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id-ID"/>
        </w:rPr>
        <w:t>Kerja</w:t>
      </w:r>
      <w:r>
        <w:rPr>
          <w:rFonts w:ascii="Arial" w:hAnsi="Arial" w:cs="Arial"/>
          <w:lang w:val="en-GB"/>
        </w:rPr>
        <w:t xml:space="preserve"> </w:t>
      </w:r>
      <w:r w:rsidRPr="00287D6B">
        <w:rPr>
          <w:rFonts w:ascii="Arial" w:hAnsi="Arial" w:cs="Arial"/>
          <w:lang w:val="id-ID"/>
        </w:rPr>
        <w:t xml:space="preserve">sama </w:t>
      </w:r>
      <w:r w:rsidRPr="00287D6B">
        <w:rPr>
          <w:rFonts w:ascii="Arial" w:hAnsi="Arial" w:cs="Arial"/>
          <w:lang w:val="en-AU"/>
        </w:rPr>
        <w:t>bidang</w:t>
      </w:r>
      <w:r w:rsidRPr="00287D6B">
        <w:rPr>
          <w:rFonts w:ascii="Arial" w:hAnsi="Arial" w:cs="Arial"/>
          <w:lang w:val="id-ID"/>
        </w:rPr>
        <w:t xml:space="preserve"> pendidikan;</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id-ID"/>
        </w:rPr>
        <w:t>Kerja</w:t>
      </w:r>
      <w:r>
        <w:rPr>
          <w:rFonts w:ascii="Arial" w:hAnsi="Arial" w:cs="Arial"/>
          <w:lang w:val="en-GB"/>
        </w:rPr>
        <w:t xml:space="preserve"> </w:t>
      </w:r>
      <w:r w:rsidRPr="00287D6B">
        <w:rPr>
          <w:rFonts w:ascii="Arial" w:hAnsi="Arial" w:cs="Arial"/>
          <w:lang w:val="id-ID"/>
        </w:rPr>
        <w:t xml:space="preserve">sama </w:t>
      </w:r>
      <w:r w:rsidRPr="00287D6B">
        <w:rPr>
          <w:rFonts w:ascii="Arial" w:hAnsi="Arial" w:cs="Arial"/>
          <w:lang w:val="en-AU"/>
        </w:rPr>
        <w:t>bidang</w:t>
      </w:r>
      <w:r w:rsidRPr="00287D6B">
        <w:rPr>
          <w:rFonts w:ascii="Arial" w:hAnsi="Arial" w:cs="Arial"/>
          <w:lang w:val="id-ID"/>
        </w:rPr>
        <w:t xml:space="preserve"> kesehatan;</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id-ID"/>
        </w:rPr>
        <w:t>Kerja</w:t>
      </w:r>
      <w:r>
        <w:rPr>
          <w:rFonts w:ascii="Arial" w:hAnsi="Arial" w:cs="Arial"/>
          <w:lang w:val="en-GB"/>
        </w:rPr>
        <w:t xml:space="preserve"> </w:t>
      </w:r>
      <w:r w:rsidRPr="00287D6B">
        <w:rPr>
          <w:rFonts w:ascii="Arial" w:hAnsi="Arial" w:cs="Arial"/>
          <w:lang w:val="id-ID"/>
        </w:rPr>
        <w:t>sama urusan otonomi daerah, pemerintahan umum, administrasi keuangan daerah</w:t>
      </w:r>
      <w:r>
        <w:rPr>
          <w:rFonts w:ascii="Arial" w:hAnsi="Arial" w:cs="Arial"/>
          <w:lang w:val="id-ID"/>
        </w:rPr>
        <w:t xml:space="preserve">, perangkat daerah, kepegawaian, </w:t>
      </w:r>
      <w:r w:rsidRPr="00287D6B">
        <w:rPr>
          <w:rFonts w:ascii="Arial" w:hAnsi="Arial" w:cs="Arial"/>
          <w:lang w:val="id-ID"/>
        </w:rPr>
        <w:t>dan persandian;</w:t>
      </w:r>
    </w:p>
    <w:p w:rsidR="00DB0541" w:rsidRPr="00287D6B" w:rsidRDefault="00DB0541" w:rsidP="00DB0541">
      <w:pPr>
        <w:numPr>
          <w:ilvl w:val="0"/>
          <w:numId w:val="5"/>
        </w:numPr>
        <w:tabs>
          <w:tab w:val="left" w:pos="1276"/>
        </w:tabs>
        <w:spacing w:line="360" w:lineRule="auto"/>
        <w:ind w:left="1276" w:hanging="425"/>
        <w:jc w:val="both"/>
        <w:rPr>
          <w:rFonts w:ascii="Arial" w:hAnsi="Arial" w:cs="Arial"/>
        </w:rPr>
      </w:pPr>
      <w:r w:rsidRPr="00287D6B">
        <w:rPr>
          <w:rFonts w:ascii="Arial" w:hAnsi="Arial" w:cs="Arial"/>
          <w:lang w:val="id-ID"/>
        </w:rPr>
        <w:t>Kerja sama bidang perdagangan</w:t>
      </w:r>
      <w:r>
        <w:rPr>
          <w:rFonts w:ascii="Arial" w:hAnsi="Arial" w:cs="Arial"/>
          <w:lang w:val="en-GB"/>
        </w:rPr>
        <w:t>;</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id-ID"/>
        </w:rPr>
        <w:t>Kerja sama bidang pertanian</w:t>
      </w:r>
      <w:r>
        <w:rPr>
          <w:rFonts w:ascii="Arial" w:hAnsi="Arial" w:cs="Arial"/>
          <w:lang w:val="en-GB"/>
        </w:rPr>
        <w:t>;</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Perumahan Rakyat dan Kawasan Permukiman</w:t>
      </w:r>
      <w:r>
        <w:rPr>
          <w:rFonts w:ascii="Arial" w:hAnsi="Arial" w:cs="Arial"/>
          <w:lang w:val="en-AU"/>
        </w:rPr>
        <w:t>;</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Perhubungan</w:t>
      </w:r>
      <w:r>
        <w:rPr>
          <w:rFonts w:ascii="Arial" w:hAnsi="Arial" w:cs="Arial"/>
          <w:lang w:val="en-AU"/>
        </w:rPr>
        <w:t>;</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Sosial</w:t>
      </w:r>
      <w:r>
        <w:rPr>
          <w:rFonts w:ascii="Arial" w:hAnsi="Arial" w:cs="Arial"/>
          <w:lang w:val="en-AU"/>
        </w:rPr>
        <w:t>;</w:t>
      </w:r>
    </w:p>
    <w:p w:rsidR="00DB0541" w:rsidRPr="00287D6B"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en-AU"/>
        </w:rPr>
        <w:t>Kerja</w:t>
      </w:r>
      <w:r>
        <w:rPr>
          <w:rFonts w:ascii="Arial" w:hAnsi="Arial" w:cs="Arial"/>
          <w:lang w:val="en-AU"/>
        </w:rPr>
        <w:t xml:space="preserve"> </w:t>
      </w:r>
      <w:r w:rsidRPr="00287D6B">
        <w:rPr>
          <w:rFonts w:ascii="Arial" w:hAnsi="Arial" w:cs="Arial"/>
          <w:lang w:val="en-AU"/>
        </w:rPr>
        <w:t>sama bidang Komunikasi dan Informatika</w:t>
      </w:r>
      <w:r>
        <w:rPr>
          <w:rFonts w:ascii="Arial" w:hAnsi="Arial" w:cs="Arial"/>
          <w:lang w:val="en-AU"/>
        </w:rPr>
        <w:t>;</w:t>
      </w:r>
    </w:p>
    <w:p w:rsidR="00DB0541" w:rsidRPr="00F60CBD" w:rsidRDefault="00DB0541" w:rsidP="00DB0541">
      <w:pPr>
        <w:numPr>
          <w:ilvl w:val="0"/>
          <w:numId w:val="5"/>
        </w:numPr>
        <w:tabs>
          <w:tab w:val="left" w:pos="1276"/>
        </w:tabs>
        <w:spacing w:line="360" w:lineRule="auto"/>
        <w:ind w:left="1276" w:hanging="425"/>
        <w:jc w:val="both"/>
        <w:rPr>
          <w:rFonts w:ascii="Arial" w:hAnsi="Arial" w:cs="Arial"/>
          <w:lang w:val="id-ID"/>
        </w:rPr>
      </w:pPr>
      <w:r w:rsidRPr="00287D6B">
        <w:rPr>
          <w:rFonts w:ascii="Arial" w:hAnsi="Arial" w:cs="Arial"/>
          <w:lang w:val="en-AU"/>
        </w:rPr>
        <w:t>Kerja</w:t>
      </w:r>
      <w:r>
        <w:rPr>
          <w:rFonts w:ascii="Arial" w:hAnsi="Arial" w:cs="Arial"/>
          <w:lang w:val="en-AU"/>
        </w:rPr>
        <w:t xml:space="preserve"> </w:t>
      </w:r>
      <w:proofErr w:type="gramStart"/>
      <w:r w:rsidRPr="00287D6B">
        <w:rPr>
          <w:rFonts w:ascii="Arial" w:hAnsi="Arial" w:cs="Arial"/>
          <w:lang w:val="en-AU"/>
        </w:rPr>
        <w:t>sama</w:t>
      </w:r>
      <w:proofErr w:type="gramEnd"/>
      <w:r w:rsidRPr="00287D6B">
        <w:rPr>
          <w:rFonts w:ascii="Arial" w:hAnsi="Arial" w:cs="Arial"/>
          <w:lang w:val="en-AU"/>
        </w:rPr>
        <w:t xml:space="preserve"> bidang Administrasi Kependudukan</w:t>
      </w:r>
      <w:r>
        <w:rPr>
          <w:rFonts w:ascii="Arial" w:hAnsi="Arial" w:cs="Arial"/>
          <w:lang w:val="en-AU"/>
        </w:rPr>
        <w:t>.</w:t>
      </w:r>
    </w:p>
    <w:p w:rsidR="00DB0541" w:rsidRPr="00287D6B" w:rsidRDefault="00DB0541" w:rsidP="00DB0541">
      <w:pPr>
        <w:tabs>
          <w:tab w:val="left" w:pos="1276"/>
        </w:tabs>
        <w:ind w:left="1276"/>
        <w:jc w:val="both"/>
        <w:rPr>
          <w:rFonts w:ascii="Arial" w:hAnsi="Arial" w:cs="Arial"/>
          <w:lang w:val="id-ID"/>
        </w:rPr>
      </w:pPr>
    </w:p>
    <w:p w:rsidR="00DB0541" w:rsidRPr="00287D6B" w:rsidRDefault="00DB0541" w:rsidP="00DB0541">
      <w:pPr>
        <w:numPr>
          <w:ilvl w:val="0"/>
          <w:numId w:val="3"/>
        </w:numPr>
        <w:spacing w:line="360" w:lineRule="auto"/>
        <w:ind w:left="851" w:hanging="425"/>
        <w:jc w:val="both"/>
        <w:rPr>
          <w:rFonts w:ascii="Arial" w:hAnsi="Arial" w:cs="Arial"/>
          <w:b/>
          <w:lang w:val="id-ID"/>
        </w:rPr>
      </w:pPr>
      <w:r w:rsidRPr="00287D6B">
        <w:rPr>
          <w:rFonts w:ascii="Arial" w:hAnsi="Arial" w:cs="Arial"/>
          <w:b/>
          <w:lang w:val="id-ID"/>
        </w:rPr>
        <w:t>Realisasi dan Pelaksanaan Kegiatan</w:t>
      </w:r>
    </w:p>
    <w:p w:rsidR="00DB0541" w:rsidRPr="00287D6B" w:rsidRDefault="00DB0541" w:rsidP="00DB0541">
      <w:pPr>
        <w:spacing w:line="360" w:lineRule="auto"/>
        <w:ind w:left="851" w:firstLine="425"/>
        <w:jc w:val="both"/>
        <w:rPr>
          <w:rFonts w:ascii="Arial" w:hAnsi="Arial" w:cs="Arial"/>
          <w:lang w:val="id-ID"/>
        </w:rPr>
      </w:pPr>
      <w:r w:rsidRPr="00287D6B">
        <w:rPr>
          <w:rFonts w:ascii="Arial" w:hAnsi="Arial" w:cs="Arial"/>
          <w:lang w:val="id-ID"/>
        </w:rPr>
        <w:t>Realisasi pelaksanaan kerja sama Pemerintah Kota Magelang dengan pihak ketiga yang masih berlaku/berlangsung sampai dengan 201</w:t>
      </w:r>
      <w:r w:rsidRPr="00287D6B">
        <w:rPr>
          <w:rFonts w:ascii="Arial" w:hAnsi="Arial" w:cs="Arial"/>
          <w:lang w:val="en-AU"/>
        </w:rPr>
        <w:t>8</w:t>
      </w:r>
      <w:r w:rsidRPr="00287D6B">
        <w:rPr>
          <w:rFonts w:ascii="Arial" w:hAnsi="Arial" w:cs="Arial"/>
          <w:lang w:val="id-ID"/>
        </w:rPr>
        <w:t xml:space="preserve"> adalah sebagai berikut:</w:t>
      </w:r>
    </w:p>
    <w:p w:rsidR="00DB0541" w:rsidRPr="00287D6B" w:rsidRDefault="00DB0541" w:rsidP="00DB0541">
      <w:pPr>
        <w:numPr>
          <w:ilvl w:val="0"/>
          <w:numId w:val="1"/>
        </w:numPr>
        <w:tabs>
          <w:tab w:val="left" w:pos="1276"/>
        </w:tabs>
        <w:spacing w:line="360" w:lineRule="auto"/>
        <w:ind w:left="1276" w:hanging="425"/>
        <w:jc w:val="both"/>
        <w:rPr>
          <w:rFonts w:ascii="Arial" w:hAnsi="Arial" w:cs="Arial"/>
          <w:bCs/>
          <w:lang w:val="id-ID"/>
        </w:rPr>
      </w:pPr>
      <w:r w:rsidRPr="00287D6B">
        <w:rPr>
          <w:rFonts w:ascii="Arial" w:hAnsi="Arial" w:cs="Arial"/>
          <w:bCs/>
          <w:lang w:val="id-ID"/>
        </w:rPr>
        <w:t>Kerja sama bidang pendidikan</w:t>
      </w:r>
    </w:p>
    <w:p w:rsidR="00DB0541" w:rsidRDefault="00DB0541" w:rsidP="00DB0541">
      <w:pPr>
        <w:spacing w:line="360" w:lineRule="auto"/>
        <w:ind w:left="1276"/>
        <w:jc w:val="both"/>
        <w:rPr>
          <w:rFonts w:ascii="Arial" w:hAnsi="Arial" w:cs="Arial"/>
          <w:bCs/>
          <w:lang w:val="id-ID"/>
        </w:rPr>
      </w:pPr>
      <w:r w:rsidRPr="00287D6B">
        <w:rPr>
          <w:rFonts w:ascii="Arial" w:hAnsi="Arial" w:cs="Arial"/>
          <w:bCs/>
          <w:lang w:val="id-ID"/>
        </w:rPr>
        <w:t>Perjanjian kerja sama/kesepakatan dalam bidang pendidikan, yaitu:</w:t>
      </w:r>
    </w:p>
    <w:tbl>
      <w:tblPr>
        <w:tblW w:w="83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6"/>
        <w:gridCol w:w="1654"/>
        <w:gridCol w:w="2121"/>
        <w:gridCol w:w="992"/>
      </w:tblGrid>
      <w:tr w:rsidR="00DB0541" w:rsidRPr="0038325A" w:rsidTr="00CD0C8A">
        <w:trPr>
          <w:tblHeader/>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No.</w:t>
            </w:r>
          </w:p>
        </w:tc>
        <w:tc>
          <w:tcPr>
            <w:tcW w:w="2976"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Nomor dan Tanggal Perjanjian</w:t>
            </w:r>
          </w:p>
        </w:tc>
        <w:tc>
          <w:tcPr>
            <w:tcW w:w="1654"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Pihak Ketiga</w:t>
            </w:r>
          </w:p>
        </w:tc>
        <w:tc>
          <w:tcPr>
            <w:tcW w:w="2121"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Materi Kerja sama</w:t>
            </w:r>
          </w:p>
        </w:tc>
        <w:tc>
          <w:tcPr>
            <w:tcW w:w="992"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Jangka Waktu</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1.</w:t>
            </w:r>
          </w:p>
        </w:tc>
        <w:tc>
          <w:tcPr>
            <w:tcW w:w="2976" w:type="dxa"/>
            <w:shd w:val="clear" w:color="auto" w:fill="auto"/>
          </w:tcPr>
          <w:p w:rsidR="00DB0541" w:rsidRPr="0038325A" w:rsidRDefault="00DB0541" w:rsidP="00CD0C8A">
            <w:pPr>
              <w:tabs>
                <w:tab w:val="left" w:pos="1843"/>
              </w:tabs>
              <w:spacing w:line="360" w:lineRule="auto"/>
              <w:rPr>
                <w:rFonts w:ascii="Arial" w:hAnsi="Arial" w:cs="Arial"/>
                <w:bCs/>
                <w:sz w:val="20"/>
                <w:szCs w:val="22"/>
                <w:u w:val="single"/>
              </w:rPr>
            </w:pPr>
            <w:r w:rsidRPr="0038325A">
              <w:rPr>
                <w:rFonts w:ascii="Arial" w:hAnsi="Arial" w:cs="Arial"/>
                <w:bCs/>
                <w:sz w:val="20"/>
                <w:szCs w:val="22"/>
                <w:u w:val="single"/>
              </w:rPr>
              <w:t>694/UN5712/DN/Tahun 2018</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019.5/1425/320/ Tahun 2018</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Tanggal 15 Nopember 2018</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Universitas Tidar magelang</w:t>
            </w:r>
          </w:p>
        </w:tc>
        <w:tc>
          <w:tcPr>
            <w:tcW w:w="2121" w:type="dxa"/>
            <w:shd w:val="clear" w:color="auto" w:fill="auto"/>
          </w:tcPr>
          <w:p w:rsidR="00DB0541"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 xml:space="preserve">Pengembangan Pendidikan dan Penguatan Sumber </w:t>
            </w:r>
            <w:r w:rsidRPr="0038325A">
              <w:rPr>
                <w:rFonts w:ascii="Arial" w:hAnsi="Arial" w:cs="Arial"/>
                <w:bCs/>
                <w:sz w:val="20"/>
                <w:szCs w:val="22"/>
              </w:rPr>
              <w:lastRenderedPageBreak/>
              <w:t>Daya Manusia Bagi Siswa Univesitas Tidar</w:t>
            </w:r>
          </w:p>
          <w:p w:rsidR="00DB0541" w:rsidRDefault="00DB0541" w:rsidP="00CD0C8A">
            <w:pPr>
              <w:tabs>
                <w:tab w:val="left" w:pos="1843"/>
              </w:tabs>
              <w:spacing w:line="360" w:lineRule="auto"/>
              <w:jc w:val="center"/>
              <w:rPr>
                <w:rFonts w:ascii="Arial" w:hAnsi="Arial" w:cs="Arial"/>
                <w:bCs/>
                <w:sz w:val="20"/>
                <w:szCs w:val="22"/>
              </w:rPr>
            </w:pPr>
          </w:p>
          <w:p w:rsidR="00DB0541" w:rsidRDefault="00DB0541" w:rsidP="00CD0C8A">
            <w:pPr>
              <w:tabs>
                <w:tab w:val="left" w:pos="1843"/>
              </w:tabs>
              <w:spacing w:line="360" w:lineRule="auto"/>
              <w:jc w:val="center"/>
              <w:rPr>
                <w:rFonts w:ascii="Arial" w:hAnsi="Arial" w:cs="Arial"/>
                <w:bCs/>
                <w:sz w:val="20"/>
                <w:szCs w:val="22"/>
              </w:rPr>
            </w:pPr>
          </w:p>
          <w:p w:rsidR="00DB0541" w:rsidRDefault="00DB0541" w:rsidP="00CD0C8A">
            <w:pPr>
              <w:tabs>
                <w:tab w:val="left" w:pos="1843"/>
              </w:tabs>
              <w:spacing w:line="360" w:lineRule="auto"/>
              <w:jc w:val="center"/>
              <w:rPr>
                <w:rFonts w:ascii="Arial" w:hAnsi="Arial" w:cs="Arial"/>
                <w:bCs/>
                <w:sz w:val="20"/>
                <w:szCs w:val="22"/>
              </w:rPr>
            </w:pPr>
          </w:p>
          <w:p w:rsidR="00DB0541" w:rsidRPr="0038325A" w:rsidRDefault="00DB0541" w:rsidP="00CD0C8A">
            <w:pPr>
              <w:tabs>
                <w:tab w:val="left" w:pos="1843"/>
              </w:tabs>
              <w:spacing w:line="360" w:lineRule="auto"/>
              <w:jc w:val="center"/>
              <w:rPr>
                <w:rFonts w:ascii="Arial" w:hAnsi="Arial" w:cs="Arial"/>
                <w:bCs/>
                <w:sz w:val="20"/>
                <w:szCs w:val="22"/>
              </w:rPr>
            </w:pP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lastRenderedPageBreak/>
              <w:t>5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lastRenderedPageBreak/>
              <w:t>2.</w:t>
            </w:r>
          </w:p>
        </w:tc>
        <w:tc>
          <w:tcPr>
            <w:tcW w:w="2976" w:type="dxa"/>
            <w:shd w:val="clear" w:color="auto" w:fill="auto"/>
          </w:tcPr>
          <w:p w:rsidR="00DB0541" w:rsidRPr="0038325A" w:rsidRDefault="00DB0541" w:rsidP="00CD0C8A">
            <w:pPr>
              <w:tabs>
                <w:tab w:val="left" w:pos="1843"/>
              </w:tabs>
              <w:spacing w:line="360" w:lineRule="auto"/>
              <w:rPr>
                <w:rFonts w:ascii="Arial" w:hAnsi="Arial" w:cs="Arial"/>
                <w:bCs/>
                <w:sz w:val="20"/>
                <w:szCs w:val="22"/>
                <w:u w:val="single"/>
              </w:rPr>
            </w:pPr>
            <w:r w:rsidRPr="0038325A">
              <w:rPr>
                <w:rFonts w:ascii="Arial" w:hAnsi="Arial" w:cs="Arial"/>
                <w:bCs/>
                <w:sz w:val="20"/>
                <w:szCs w:val="22"/>
                <w:u w:val="single"/>
              </w:rPr>
              <w:t>12 Tahun 2018</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694/UN57/KS/2018</w:t>
            </w:r>
          </w:p>
          <w:p w:rsidR="00DB0541" w:rsidRPr="0038325A" w:rsidRDefault="00DB0541" w:rsidP="00CD0C8A">
            <w:pPr>
              <w:tabs>
                <w:tab w:val="left" w:pos="1843"/>
              </w:tabs>
              <w:spacing w:line="360" w:lineRule="auto"/>
              <w:rPr>
                <w:rFonts w:ascii="Arial" w:hAnsi="Arial" w:cs="Arial"/>
                <w:bCs/>
                <w:sz w:val="20"/>
                <w:szCs w:val="22"/>
                <w:lang w:val="en-AU"/>
              </w:rPr>
            </w:pPr>
            <w:r w:rsidRPr="0038325A">
              <w:rPr>
                <w:rFonts w:ascii="Arial" w:hAnsi="Arial" w:cs="Arial"/>
                <w:bCs/>
                <w:sz w:val="20"/>
                <w:szCs w:val="22"/>
              </w:rPr>
              <w:t>Tanggal 1 Agustus 2018</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Universitas Tidar Magelang</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 xml:space="preserve">Pemanfaatan dan peningkatan kualitas sumber daya manusia, penyelenggaraan kegiatan Pendidikan, pelatihan, bimbingan teknis, pertukaran informasi dan data ilmiah serta penyelenggaraan pertemuan ilmiah, pelaksanaan penelitian dan pengabdian kepada masyarakat sesuai dengan kebutuhan, pemanfatan bersama fasilitas, sarana dan produk untuk kegiatan pendidikan, penelitian dan pengembangan ilmu pengetahuan dan teknologi serta pengabdian kepada masyarakat. </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1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3.</w:t>
            </w:r>
          </w:p>
        </w:tc>
        <w:tc>
          <w:tcPr>
            <w:tcW w:w="2976" w:type="dxa"/>
            <w:shd w:val="clear" w:color="auto" w:fill="auto"/>
          </w:tcPr>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420/1117.a/230</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lastRenderedPageBreak/>
              <w:t>Tanggal 4 Juni 2018</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lastRenderedPageBreak/>
              <w:t xml:space="preserve">Lembaga </w:t>
            </w:r>
            <w:r w:rsidRPr="0038325A">
              <w:rPr>
                <w:rFonts w:ascii="Arial" w:hAnsi="Arial" w:cs="Arial"/>
                <w:bCs/>
                <w:sz w:val="20"/>
                <w:szCs w:val="22"/>
              </w:rPr>
              <w:lastRenderedPageBreak/>
              <w:t>Pengembangan dan Pemberdayaan Kepala Sekolah (LPPKS) Indonesia</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lastRenderedPageBreak/>
              <w:t xml:space="preserve">Penyiapan calon </w:t>
            </w:r>
            <w:r w:rsidRPr="0038325A">
              <w:rPr>
                <w:rFonts w:ascii="Arial" w:hAnsi="Arial" w:cs="Arial"/>
                <w:bCs/>
                <w:sz w:val="20"/>
                <w:szCs w:val="22"/>
              </w:rPr>
              <w:lastRenderedPageBreak/>
              <w:t xml:space="preserve">Kepala Sekolah melalui seleksi substansi dan Pendidikan pelatihan </w:t>
            </w:r>
            <w:r w:rsidRPr="0038325A">
              <w:rPr>
                <w:rFonts w:ascii="Arial" w:hAnsi="Arial" w:cs="Arial"/>
                <w:bCs/>
                <w:i/>
                <w:sz w:val="20"/>
                <w:szCs w:val="22"/>
              </w:rPr>
              <w:t>In On In</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lastRenderedPageBreak/>
              <w:t>6 bulan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lastRenderedPageBreak/>
              <w:t>4.</w:t>
            </w:r>
          </w:p>
        </w:tc>
        <w:tc>
          <w:tcPr>
            <w:tcW w:w="2976" w:type="dxa"/>
            <w:shd w:val="clear" w:color="auto" w:fill="auto"/>
          </w:tcPr>
          <w:p w:rsidR="00DB0541" w:rsidRPr="0038325A" w:rsidRDefault="00DB0541" w:rsidP="00CD0C8A">
            <w:pPr>
              <w:tabs>
                <w:tab w:val="left" w:pos="1843"/>
              </w:tabs>
              <w:spacing w:line="360" w:lineRule="auto"/>
              <w:rPr>
                <w:rFonts w:ascii="Arial" w:hAnsi="Arial" w:cs="Arial"/>
                <w:bCs/>
                <w:sz w:val="20"/>
                <w:szCs w:val="22"/>
                <w:u w:val="single"/>
              </w:rPr>
            </w:pPr>
            <w:r w:rsidRPr="0038325A">
              <w:rPr>
                <w:rFonts w:ascii="Arial" w:hAnsi="Arial" w:cs="Arial"/>
                <w:bCs/>
                <w:sz w:val="20"/>
                <w:szCs w:val="22"/>
                <w:u w:val="single"/>
              </w:rPr>
              <w:t xml:space="preserve">420/1793.1/230 </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1703.1/D7.14/KS/2018</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Tanggal 23 November 2018</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Lembaga Penjamin Mutu Pendidikan (LPMP) Jawa Tengah</w:t>
            </w:r>
          </w:p>
        </w:tc>
        <w:tc>
          <w:tcPr>
            <w:tcW w:w="2121" w:type="dxa"/>
            <w:shd w:val="clear" w:color="auto" w:fill="auto"/>
          </w:tcPr>
          <w:p w:rsidR="00DB0541"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Pelaksanaan pendidikan dan pelatihan calon pengawas Kota magelang</w:t>
            </w:r>
          </w:p>
          <w:p w:rsidR="00DB0541" w:rsidRDefault="00DB0541" w:rsidP="00CD0C8A">
            <w:pPr>
              <w:tabs>
                <w:tab w:val="left" w:pos="1843"/>
              </w:tabs>
              <w:spacing w:line="360" w:lineRule="auto"/>
              <w:jc w:val="center"/>
              <w:rPr>
                <w:rFonts w:ascii="Arial" w:hAnsi="Arial" w:cs="Arial"/>
                <w:bCs/>
                <w:sz w:val="20"/>
                <w:szCs w:val="22"/>
              </w:rPr>
            </w:pPr>
          </w:p>
          <w:p w:rsidR="00DB0541" w:rsidRDefault="00DB0541" w:rsidP="00CD0C8A">
            <w:pPr>
              <w:tabs>
                <w:tab w:val="left" w:pos="1843"/>
              </w:tabs>
              <w:spacing w:line="360" w:lineRule="auto"/>
              <w:jc w:val="center"/>
              <w:rPr>
                <w:rFonts w:ascii="Arial" w:hAnsi="Arial" w:cs="Arial"/>
                <w:bCs/>
                <w:sz w:val="20"/>
                <w:szCs w:val="22"/>
              </w:rPr>
            </w:pPr>
          </w:p>
          <w:p w:rsidR="00DB0541" w:rsidRPr="0038325A" w:rsidRDefault="00DB0541" w:rsidP="00CD0C8A">
            <w:pPr>
              <w:tabs>
                <w:tab w:val="left" w:pos="1843"/>
              </w:tabs>
              <w:spacing w:line="360" w:lineRule="auto"/>
              <w:jc w:val="center"/>
              <w:rPr>
                <w:rFonts w:ascii="Arial" w:hAnsi="Arial" w:cs="Arial"/>
                <w:bCs/>
                <w:sz w:val="20"/>
                <w:szCs w:val="22"/>
              </w:rPr>
            </w:pP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24 hari</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5.</w:t>
            </w:r>
          </w:p>
        </w:tc>
        <w:tc>
          <w:tcPr>
            <w:tcW w:w="2976" w:type="dxa"/>
            <w:shd w:val="clear" w:color="auto" w:fill="auto"/>
          </w:tcPr>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I</w:t>
            </w:r>
            <w:r w:rsidRPr="0038325A">
              <w:rPr>
                <w:rFonts w:ascii="Arial" w:hAnsi="Arial" w:cs="Arial"/>
                <w:bCs/>
                <w:spacing w:val="-4"/>
                <w:sz w:val="20"/>
                <w:szCs w:val="22"/>
                <w:u w:val="single"/>
              </w:rPr>
              <w:t>KS-PB/ADAK/STIKES-WHI/II-2017</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7/ PKS.P1/ RSUDT/ II/ 2017</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rPr>
              <w:t>tanggal 1 Februari 2017</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STIKES Widya Husada  Semarang</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Penyelenggaraan Praktik Kerja Lapangan Mahasiswa Program Studi DIII Teknik Rontgen dan DIII Teknik Elektromedik Sekolah Tinggi Ilmu Kesehatan (STIKES) Widya Husada Semarang</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3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6.</w:t>
            </w:r>
          </w:p>
        </w:tc>
        <w:tc>
          <w:tcPr>
            <w:tcW w:w="2976"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101.3/16a/STIKES-MHK/RMIK/II/2017</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8</w:t>
            </w:r>
            <w:r w:rsidRPr="0038325A">
              <w:rPr>
                <w:rFonts w:ascii="Arial" w:hAnsi="Arial" w:cs="Arial"/>
                <w:bCs/>
                <w:sz w:val="20"/>
                <w:szCs w:val="22"/>
              </w:rPr>
              <w:t>/</w:t>
            </w:r>
            <w:r w:rsidRPr="0038325A">
              <w:rPr>
                <w:rFonts w:ascii="Arial" w:hAnsi="Arial" w:cs="Arial"/>
                <w:bCs/>
                <w:sz w:val="20"/>
                <w:szCs w:val="22"/>
                <w:lang w:val="id-ID"/>
              </w:rPr>
              <w:t>PKS.P1/RSUDT/II/2017</w:t>
            </w:r>
          </w:p>
          <w:p w:rsidR="00DB0541" w:rsidRPr="0038325A" w:rsidRDefault="00DB0541" w:rsidP="00CD0C8A">
            <w:pPr>
              <w:tabs>
                <w:tab w:val="left" w:pos="1843"/>
              </w:tabs>
              <w:spacing w:line="360" w:lineRule="auto"/>
              <w:rPr>
                <w:rFonts w:ascii="Arial" w:hAnsi="Arial" w:cs="Arial"/>
                <w:bCs/>
                <w:sz w:val="20"/>
                <w:szCs w:val="22"/>
                <w:u w:val="single"/>
                <w:lang w:val="id-ID"/>
              </w:rPr>
            </w:pPr>
            <w:r w:rsidRPr="0038325A">
              <w:rPr>
                <w:rFonts w:ascii="Arial" w:hAnsi="Arial" w:cs="Arial"/>
                <w:bCs/>
                <w:sz w:val="20"/>
                <w:szCs w:val="22"/>
              </w:rPr>
              <w:t xml:space="preserve">tanggal </w:t>
            </w:r>
            <w:r w:rsidRPr="0038325A">
              <w:rPr>
                <w:rFonts w:ascii="Arial" w:hAnsi="Arial" w:cs="Arial"/>
                <w:bCs/>
                <w:sz w:val="20"/>
                <w:szCs w:val="22"/>
                <w:lang w:val="id-ID"/>
              </w:rPr>
              <w:t>1 Februari 2017</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STIKES Mitra Husada Karanganyar</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 xml:space="preserve">Pelaksanaan Praktik Kerja Lapangan dan Penelitian Mahasiswa Program Studi DIII Rekam Medis Informasi Kesehatan Sekolah Tinggi Ilmu Kesehatan (STIKES)  Mitra Husada </w:t>
            </w:r>
            <w:r w:rsidRPr="0038325A">
              <w:rPr>
                <w:rFonts w:ascii="Arial" w:hAnsi="Arial" w:cs="Arial"/>
                <w:bCs/>
                <w:sz w:val="20"/>
                <w:szCs w:val="22"/>
              </w:rPr>
              <w:lastRenderedPageBreak/>
              <w:t>Karanganyar</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lastRenderedPageBreak/>
              <w:t>2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lastRenderedPageBreak/>
              <w:t>7.</w:t>
            </w:r>
          </w:p>
        </w:tc>
        <w:tc>
          <w:tcPr>
            <w:tcW w:w="2976"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22/PKS.B/RSUDT/VI/2016</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USD/Far/NK/038/VI/2016</w:t>
            </w:r>
          </w:p>
          <w:p w:rsidR="00DB0541" w:rsidRPr="0038325A" w:rsidRDefault="00DB0541" w:rsidP="00CD0C8A">
            <w:pPr>
              <w:tabs>
                <w:tab w:val="left" w:pos="1843"/>
              </w:tabs>
              <w:spacing w:line="360" w:lineRule="auto"/>
              <w:rPr>
                <w:rFonts w:ascii="Arial" w:hAnsi="Arial" w:cs="Arial"/>
                <w:bCs/>
                <w:sz w:val="20"/>
                <w:szCs w:val="22"/>
                <w:u w:val="single"/>
                <w:lang w:val="id-ID"/>
              </w:rPr>
            </w:pPr>
            <w:r w:rsidRPr="0038325A">
              <w:rPr>
                <w:rFonts w:ascii="Arial" w:hAnsi="Arial" w:cs="Arial"/>
                <w:bCs/>
                <w:sz w:val="20"/>
                <w:szCs w:val="22"/>
              </w:rPr>
              <w:t xml:space="preserve">tanggal </w:t>
            </w:r>
            <w:r w:rsidRPr="0038325A">
              <w:rPr>
                <w:rFonts w:ascii="Arial" w:hAnsi="Arial" w:cs="Arial"/>
                <w:bCs/>
                <w:sz w:val="20"/>
                <w:szCs w:val="22"/>
                <w:lang w:val="id-ID"/>
              </w:rPr>
              <w:t>30 Juni 2016</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Universitas Sanata Dharma Yogyakarta</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Pengembangan</w:t>
            </w:r>
            <w:r w:rsidRPr="0038325A">
              <w:rPr>
                <w:rFonts w:ascii="Arial" w:hAnsi="Arial" w:cs="Arial"/>
                <w:bCs/>
                <w:sz w:val="20"/>
                <w:szCs w:val="22"/>
                <w:lang w:val="id-ID"/>
              </w:rPr>
              <w:t xml:space="preserve"> Pendidikan bagi Peserta Didik Program Studi Profesi Apoteker Fakultas Farmasi Universitas Sanata Dharma Yogyakarta</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2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8.</w:t>
            </w:r>
          </w:p>
        </w:tc>
        <w:tc>
          <w:tcPr>
            <w:tcW w:w="2976"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10/BPK/MoU.DN/III/2016</w:t>
            </w:r>
          </w:p>
          <w:p w:rsidR="00DB0541" w:rsidRPr="0038325A" w:rsidRDefault="00DB0541" w:rsidP="00CD0C8A">
            <w:pPr>
              <w:tabs>
                <w:tab w:val="left" w:pos="480"/>
              </w:tabs>
              <w:spacing w:line="360" w:lineRule="auto"/>
              <w:rPr>
                <w:rFonts w:ascii="Arial" w:hAnsi="Arial" w:cs="Arial"/>
                <w:bCs/>
                <w:sz w:val="20"/>
                <w:szCs w:val="22"/>
                <w:lang w:val="id-ID"/>
              </w:rPr>
            </w:pPr>
            <w:r w:rsidRPr="0038325A">
              <w:rPr>
                <w:rFonts w:ascii="Arial" w:hAnsi="Arial" w:cs="Arial"/>
                <w:bCs/>
                <w:sz w:val="20"/>
                <w:szCs w:val="22"/>
                <w:lang w:val="id-ID"/>
              </w:rPr>
              <w:t>18/PKS.B/RSUDT/III/2016</w:t>
            </w:r>
          </w:p>
          <w:p w:rsidR="00DB0541" w:rsidRPr="0038325A" w:rsidRDefault="00DB0541" w:rsidP="00CD0C8A">
            <w:pPr>
              <w:tabs>
                <w:tab w:val="left" w:pos="1843"/>
              </w:tabs>
              <w:spacing w:line="360" w:lineRule="auto"/>
              <w:rPr>
                <w:rFonts w:ascii="Arial" w:hAnsi="Arial" w:cs="Arial"/>
                <w:bCs/>
                <w:sz w:val="20"/>
                <w:szCs w:val="22"/>
                <w:highlight w:val="yellow"/>
                <w:lang w:val="id-ID"/>
              </w:rPr>
            </w:pPr>
            <w:r w:rsidRPr="0038325A">
              <w:rPr>
                <w:rFonts w:ascii="Arial" w:hAnsi="Arial" w:cs="Arial"/>
                <w:bCs/>
                <w:sz w:val="20"/>
                <w:szCs w:val="22"/>
                <w:lang w:val="id-ID"/>
              </w:rPr>
              <w:t>1 Maret 2016</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Universitas Respati Yogyakarta</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Pelaksanaan Praktik Klinik, Praktik Bimbingan, Penelitian dan Pengadian Kepada Masyarakat Mahasiswa Program Studi S1 Ilmu Gizi Fakultas Ilmu Kesehatan (FIKES) Universitas Respati Yogyakarta</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highlight w:val="yellow"/>
                <w:lang w:val="id-ID"/>
              </w:rPr>
            </w:pPr>
            <w:r w:rsidRPr="0038325A">
              <w:rPr>
                <w:rFonts w:ascii="Arial" w:hAnsi="Arial" w:cs="Arial"/>
                <w:bCs/>
                <w:sz w:val="20"/>
                <w:szCs w:val="22"/>
              </w:rPr>
              <w:t>3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9.</w:t>
            </w:r>
          </w:p>
        </w:tc>
        <w:tc>
          <w:tcPr>
            <w:tcW w:w="2976"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017/C6-VIII/III/2016</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17/PKS.B/RSUDT/III/2016</w:t>
            </w:r>
          </w:p>
          <w:p w:rsidR="00DB0541" w:rsidRPr="0038325A" w:rsidRDefault="00DB0541" w:rsidP="00CD0C8A">
            <w:pPr>
              <w:tabs>
                <w:tab w:val="left" w:pos="1843"/>
              </w:tabs>
              <w:spacing w:line="360" w:lineRule="auto"/>
              <w:rPr>
                <w:rFonts w:ascii="Arial" w:hAnsi="Arial" w:cs="Arial"/>
                <w:bCs/>
                <w:sz w:val="20"/>
                <w:szCs w:val="22"/>
                <w:u w:val="single"/>
                <w:lang w:val="id-ID"/>
              </w:rPr>
            </w:pPr>
            <w:r w:rsidRPr="0038325A">
              <w:rPr>
                <w:rFonts w:ascii="Arial" w:hAnsi="Arial" w:cs="Arial"/>
                <w:bCs/>
                <w:sz w:val="20"/>
                <w:szCs w:val="22"/>
                <w:lang w:val="id-ID"/>
              </w:rPr>
              <w:t>tanggal 1 Maret 2016</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Universitas Muhammadiyah Yogyakarta</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Pengembangan Pendidikan, Penelitian dan Pelayanan Kesehatan Mahasiswa Teknik Elektromedik Program Vokasi Universitas Muhammadiyah Yogyakarta</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3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10.</w:t>
            </w:r>
          </w:p>
        </w:tc>
        <w:tc>
          <w:tcPr>
            <w:tcW w:w="2976"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28/PK.P/RSUDT/IV/2014</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04.1/PK-FKIKA/UMY/IV/2014</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tanggal 31 Mei 2014</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 xml:space="preserve">Fakultas Kedokteran dan Ilmu Kesehatan </w:t>
            </w:r>
            <w:r w:rsidRPr="0038325A">
              <w:rPr>
                <w:rFonts w:ascii="Arial" w:hAnsi="Arial" w:cs="Arial"/>
                <w:bCs/>
                <w:sz w:val="20"/>
                <w:szCs w:val="22"/>
                <w:lang w:val="id-ID"/>
              </w:rPr>
              <w:lastRenderedPageBreak/>
              <w:t>Universitas Muhammadiyah Yogyakarta (FKIK UMY)</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lastRenderedPageBreak/>
              <w:t xml:space="preserve">Program Pendidikan Profesi Dokter dan Profesi Ners FKIK </w:t>
            </w:r>
            <w:r w:rsidRPr="0038325A">
              <w:rPr>
                <w:rFonts w:ascii="Arial" w:hAnsi="Arial" w:cs="Arial"/>
                <w:bCs/>
                <w:sz w:val="20"/>
                <w:szCs w:val="22"/>
                <w:lang w:val="id-ID"/>
              </w:rPr>
              <w:lastRenderedPageBreak/>
              <w:t>UMY</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lastRenderedPageBreak/>
              <w:t>5 tahun</w:t>
            </w:r>
          </w:p>
        </w:tc>
      </w:tr>
      <w:tr w:rsidR="00DB0541" w:rsidRPr="0038325A" w:rsidTr="00CD0C8A">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lastRenderedPageBreak/>
              <w:t>11.</w:t>
            </w:r>
          </w:p>
        </w:tc>
        <w:tc>
          <w:tcPr>
            <w:tcW w:w="2976"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03 Tahun 2014</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05/KB/E/II/2014</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tanggal 27 Februari 2014</w:t>
            </w:r>
          </w:p>
        </w:tc>
        <w:tc>
          <w:tcPr>
            <w:tcW w:w="165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Kementerian Pendidikan dan Kebudayaan</w:t>
            </w:r>
          </w:p>
        </w:tc>
        <w:tc>
          <w:tcPr>
            <w:tcW w:w="2121"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Kesiapan penyelenggaraan Universitas Tidar menjadi Perguruan Tinggi Negeri (PTN)</w:t>
            </w:r>
          </w:p>
        </w:tc>
        <w:tc>
          <w:tcPr>
            <w:tcW w:w="992"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5 tahun</w:t>
            </w:r>
          </w:p>
        </w:tc>
      </w:tr>
    </w:tbl>
    <w:p w:rsidR="00DB0541" w:rsidRDefault="00DB0541" w:rsidP="00DB0541">
      <w:pPr>
        <w:tabs>
          <w:tab w:val="left" w:pos="1276"/>
        </w:tabs>
        <w:spacing w:line="360" w:lineRule="auto"/>
        <w:ind w:left="1276"/>
        <w:jc w:val="both"/>
        <w:rPr>
          <w:rFonts w:ascii="Arial" w:hAnsi="Arial" w:cs="Arial"/>
          <w:bCs/>
          <w:lang w:val="id-ID"/>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bCs/>
          <w:lang w:val="id-ID"/>
        </w:rPr>
      </w:pPr>
      <w:r w:rsidRPr="00287D6B">
        <w:rPr>
          <w:rFonts w:ascii="Arial" w:hAnsi="Arial" w:cs="Arial"/>
          <w:bCs/>
          <w:lang w:val="id-ID"/>
        </w:rPr>
        <w:t>Kerja sama bidang kesehatan</w:t>
      </w:r>
    </w:p>
    <w:p w:rsidR="00DB0541" w:rsidRPr="00287D6B" w:rsidRDefault="00DB0541" w:rsidP="00DB0541">
      <w:pPr>
        <w:spacing w:line="360" w:lineRule="auto"/>
        <w:ind w:left="1276"/>
        <w:jc w:val="both"/>
        <w:rPr>
          <w:rFonts w:ascii="Arial" w:hAnsi="Arial" w:cs="Arial"/>
          <w:bCs/>
        </w:rPr>
      </w:pPr>
      <w:r w:rsidRPr="00287D6B">
        <w:rPr>
          <w:rFonts w:ascii="Arial" w:hAnsi="Arial" w:cs="Arial"/>
          <w:bCs/>
          <w:lang w:val="id-ID"/>
        </w:rPr>
        <w:t>Perjanjian kerja</w:t>
      </w:r>
      <w:r>
        <w:rPr>
          <w:rFonts w:ascii="Arial" w:hAnsi="Arial" w:cs="Arial"/>
          <w:bCs/>
          <w:lang w:val="en-GB"/>
        </w:rPr>
        <w:t xml:space="preserve"> </w:t>
      </w:r>
      <w:r w:rsidRPr="00287D6B">
        <w:rPr>
          <w:rFonts w:ascii="Arial" w:hAnsi="Arial" w:cs="Arial"/>
          <w:bCs/>
          <w:lang w:val="id-ID"/>
        </w:rPr>
        <w:t>sama antara Pemerintah Kota Magelang dengan pihak ketiga dalam melaksanakan tugas pelayanan bidang kesehatan, antara lain:</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417"/>
        <w:gridCol w:w="2693"/>
        <w:gridCol w:w="993"/>
      </w:tblGrid>
      <w:tr w:rsidR="00DB0541" w:rsidRPr="0038325A" w:rsidTr="00CD0C8A">
        <w:trPr>
          <w:tblHeader/>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Nomor dan Tanggal Perjanjian</w:t>
            </w:r>
          </w:p>
        </w:tc>
        <w:tc>
          <w:tcPr>
            <w:tcW w:w="141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Pihak Ketiga</w:t>
            </w:r>
          </w:p>
        </w:tc>
        <w:tc>
          <w:tcPr>
            <w:tcW w:w="2693"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Materi Kerja sama</w:t>
            </w:r>
          </w:p>
        </w:tc>
        <w:tc>
          <w:tcPr>
            <w:tcW w:w="993"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Jangka Waktu</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1.</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rPr>
            </w:pPr>
            <w:r w:rsidRPr="0038325A">
              <w:rPr>
                <w:rFonts w:ascii="Arial" w:hAnsi="Arial" w:cs="Arial"/>
                <w:bCs/>
                <w:sz w:val="20"/>
                <w:szCs w:val="22"/>
                <w:u w:val="single"/>
              </w:rPr>
              <w:t>21</w:t>
            </w:r>
            <w:r w:rsidRPr="0038325A">
              <w:rPr>
                <w:rFonts w:ascii="Arial" w:hAnsi="Arial" w:cs="Arial"/>
                <w:bCs/>
                <w:sz w:val="20"/>
                <w:szCs w:val="22"/>
                <w:u w:val="single"/>
                <w:lang w:val="id-ID"/>
              </w:rPr>
              <w:t xml:space="preserve"> Tahun 201</w:t>
            </w:r>
            <w:r w:rsidRPr="0038325A">
              <w:rPr>
                <w:rFonts w:ascii="Arial" w:hAnsi="Arial" w:cs="Arial"/>
                <w:bCs/>
                <w:sz w:val="20"/>
                <w:szCs w:val="22"/>
                <w:u w:val="single"/>
              </w:rPr>
              <w:t>7</w:t>
            </w:r>
          </w:p>
          <w:p w:rsidR="00DB0541" w:rsidRPr="0038325A" w:rsidRDefault="00DB0541" w:rsidP="00CD0C8A">
            <w:pPr>
              <w:tabs>
                <w:tab w:val="left" w:pos="1843"/>
              </w:tabs>
              <w:spacing w:line="360" w:lineRule="auto"/>
              <w:jc w:val="both"/>
              <w:rPr>
                <w:rFonts w:ascii="Arial" w:hAnsi="Arial" w:cs="Arial"/>
                <w:bCs/>
                <w:sz w:val="20"/>
                <w:szCs w:val="22"/>
              </w:rPr>
            </w:pPr>
            <w:r w:rsidRPr="0038325A">
              <w:rPr>
                <w:rFonts w:ascii="Arial" w:hAnsi="Arial" w:cs="Arial"/>
                <w:bCs/>
                <w:sz w:val="20"/>
                <w:szCs w:val="22"/>
              </w:rPr>
              <w:t>252</w:t>
            </w:r>
            <w:r w:rsidRPr="0038325A">
              <w:rPr>
                <w:rFonts w:ascii="Arial" w:hAnsi="Arial" w:cs="Arial"/>
                <w:bCs/>
                <w:sz w:val="20"/>
                <w:szCs w:val="22"/>
                <w:lang w:val="id-ID"/>
              </w:rPr>
              <w:t>/K</w:t>
            </w:r>
            <w:r w:rsidRPr="0038325A">
              <w:rPr>
                <w:rFonts w:ascii="Arial" w:hAnsi="Arial" w:cs="Arial"/>
                <w:bCs/>
                <w:sz w:val="20"/>
                <w:szCs w:val="22"/>
              </w:rPr>
              <w:t>TR/IV-04/1117</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lang w:val="id-ID"/>
              </w:rPr>
              <w:t>tanggal 2</w:t>
            </w:r>
            <w:r w:rsidRPr="0038325A">
              <w:rPr>
                <w:rFonts w:ascii="Arial" w:hAnsi="Arial" w:cs="Arial"/>
                <w:bCs/>
                <w:sz w:val="20"/>
                <w:szCs w:val="22"/>
              </w:rPr>
              <w:t>9 November</w:t>
            </w:r>
            <w:r w:rsidRPr="0038325A">
              <w:rPr>
                <w:rFonts w:ascii="Arial" w:hAnsi="Arial" w:cs="Arial"/>
                <w:bCs/>
                <w:sz w:val="20"/>
                <w:szCs w:val="22"/>
                <w:lang w:val="id-ID"/>
              </w:rPr>
              <w:t xml:space="preserve"> 201</w:t>
            </w:r>
            <w:r w:rsidRPr="0038325A">
              <w:rPr>
                <w:rFonts w:ascii="Arial" w:hAnsi="Arial" w:cs="Arial"/>
                <w:bCs/>
                <w:sz w:val="20"/>
                <w:szCs w:val="22"/>
              </w:rPr>
              <w:t>7</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BPJS Kesehatan Cabang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 xml:space="preserve">Optimalisasi kepesertaan Program Jaminan Kesehatan Nasional dalam rangka mencapai cakupan jaminan kesehatan menyeluruh bagi semua penduduk </w:t>
            </w:r>
            <w:r w:rsidRPr="0038325A">
              <w:rPr>
                <w:rFonts w:ascii="Arial" w:hAnsi="Arial" w:cs="Arial"/>
                <w:bCs/>
                <w:i/>
                <w:sz w:val="20"/>
                <w:szCs w:val="22"/>
              </w:rPr>
              <w:t>(Universal Health Coverage)</w:t>
            </w:r>
            <w:r w:rsidRPr="0038325A">
              <w:rPr>
                <w:rFonts w:ascii="Arial" w:hAnsi="Arial" w:cs="Arial"/>
                <w:bCs/>
                <w:sz w:val="20"/>
                <w:szCs w:val="22"/>
              </w:rPr>
              <w:t xml:space="preserve"> di Kota Magelang</w:t>
            </w:r>
          </w:p>
          <w:p w:rsidR="00DB0541" w:rsidRDefault="00DB0541" w:rsidP="00CD0C8A">
            <w:pPr>
              <w:tabs>
                <w:tab w:val="left" w:pos="1843"/>
              </w:tabs>
              <w:spacing w:line="360" w:lineRule="auto"/>
              <w:jc w:val="center"/>
              <w:rPr>
                <w:rFonts w:ascii="Arial" w:hAnsi="Arial" w:cs="Arial"/>
                <w:bCs/>
                <w:sz w:val="20"/>
                <w:szCs w:val="22"/>
              </w:rPr>
            </w:pPr>
          </w:p>
          <w:p w:rsidR="00DB0541" w:rsidRPr="0038325A" w:rsidRDefault="00DB0541" w:rsidP="00CD0C8A">
            <w:pPr>
              <w:tabs>
                <w:tab w:val="left" w:pos="1843"/>
              </w:tabs>
              <w:spacing w:line="360" w:lineRule="auto"/>
              <w:jc w:val="center"/>
              <w:rPr>
                <w:rFonts w:ascii="Arial" w:hAnsi="Arial" w:cs="Arial"/>
                <w:bCs/>
                <w:sz w:val="20"/>
                <w:szCs w:val="22"/>
              </w:rPr>
            </w:pP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1</w:t>
            </w:r>
            <w:r w:rsidRPr="0038325A">
              <w:rPr>
                <w:rFonts w:ascii="Arial" w:hAnsi="Arial" w:cs="Arial"/>
                <w:bCs/>
                <w:sz w:val="20"/>
                <w:szCs w:val="22"/>
                <w:lang w:val="id-ID"/>
              </w:rPr>
              <w:t xml:space="preserve">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2.</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rPr>
            </w:pPr>
            <w:r w:rsidRPr="0038325A">
              <w:rPr>
                <w:rFonts w:ascii="Arial" w:hAnsi="Arial" w:cs="Arial"/>
                <w:bCs/>
                <w:sz w:val="20"/>
                <w:szCs w:val="22"/>
                <w:u w:val="single"/>
              </w:rPr>
              <w:t>10</w:t>
            </w:r>
            <w:r w:rsidRPr="0038325A">
              <w:rPr>
                <w:rFonts w:ascii="Arial" w:hAnsi="Arial" w:cs="Arial"/>
                <w:bCs/>
                <w:sz w:val="20"/>
                <w:szCs w:val="22"/>
                <w:u w:val="single"/>
                <w:lang w:val="id-ID"/>
              </w:rPr>
              <w:t xml:space="preserve"> Tahun 201</w:t>
            </w:r>
            <w:r w:rsidRPr="0038325A">
              <w:rPr>
                <w:rFonts w:ascii="Arial" w:hAnsi="Arial" w:cs="Arial"/>
                <w:bCs/>
                <w:sz w:val="20"/>
                <w:szCs w:val="22"/>
                <w:u w:val="single"/>
              </w:rPr>
              <w:t>7</w:t>
            </w:r>
          </w:p>
          <w:p w:rsidR="00DB0541" w:rsidRPr="0038325A" w:rsidRDefault="00DB0541" w:rsidP="00CD0C8A">
            <w:pPr>
              <w:tabs>
                <w:tab w:val="left" w:pos="1843"/>
              </w:tabs>
              <w:spacing w:line="360" w:lineRule="auto"/>
              <w:jc w:val="both"/>
              <w:rPr>
                <w:rFonts w:ascii="Arial" w:hAnsi="Arial" w:cs="Arial"/>
                <w:bCs/>
                <w:sz w:val="20"/>
                <w:szCs w:val="22"/>
              </w:rPr>
            </w:pPr>
            <w:r w:rsidRPr="0038325A">
              <w:rPr>
                <w:rFonts w:ascii="Arial" w:hAnsi="Arial" w:cs="Arial"/>
                <w:bCs/>
                <w:sz w:val="20"/>
                <w:szCs w:val="22"/>
              </w:rPr>
              <w:t>244</w:t>
            </w:r>
            <w:r w:rsidRPr="0038325A">
              <w:rPr>
                <w:rFonts w:ascii="Arial" w:hAnsi="Arial" w:cs="Arial"/>
                <w:bCs/>
                <w:sz w:val="20"/>
                <w:szCs w:val="22"/>
                <w:lang w:val="id-ID"/>
              </w:rPr>
              <w:t>/K</w:t>
            </w:r>
            <w:r w:rsidRPr="0038325A">
              <w:rPr>
                <w:rFonts w:ascii="Arial" w:hAnsi="Arial" w:cs="Arial"/>
                <w:bCs/>
                <w:sz w:val="20"/>
                <w:szCs w:val="22"/>
              </w:rPr>
              <w:t>TR/IV-04/1117</w:t>
            </w:r>
          </w:p>
          <w:p w:rsidR="00DB0541" w:rsidRPr="0038325A" w:rsidRDefault="00DB0541" w:rsidP="00CD0C8A">
            <w:pPr>
              <w:tabs>
                <w:tab w:val="left" w:pos="1843"/>
              </w:tabs>
              <w:spacing w:line="360" w:lineRule="auto"/>
              <w:rPr>
                <w:rFonts w:ascii="Arial" w:hAnsi="Arial" w:cs="Arial"/>
                <w:bCs/>
                <w:sz w:val="20"/>
                <w:szCs w:val="22"/>
              </w:rPr>
            </w:pPr>
            <w:r w:rsidRPr="0038325A">
              <w:rPr>
                <w:rFonts w:ascii="Arial" w:hAnsi="Arial" w:cs="Arial"/>
                <w:bCs/>
                <w:sz w:val="20"/>
                <w:szCs w:val="22"/>
                <w:lang w:val="id-ID"/>
              </w:rPr>
              <w:t xml:space="preserve">tanggal </w:t>
            </w:r>
            <w:r w:rsidRPr="0038325A">
              <w:rPr>
                <w:rFonts w:ascii="Arial" w:hAnsi="Arial" w:cs="Arial"/>
                <w:bCs/>
                <w:sz w:val="20"/>
                <w:szCs w:val="22"/>
              </w:rPr>
              <w:t xml:space="preserve">5 Juni </w:t>
            </w:r>
            <w:r w:rsidRPr="0038325A">
              <w:rPr>
                <w:rFonts w:ascii="Arial" w:hAnsi="Arial" w:cs="Arial"/>
                <w:bCs/>
                <w:sz w:val="20"/>
                <w:szCs w:val="22"/>
                <w:lang w:val="id-ID"/>
              </w:rPr>
              <w:t>201</w:t>
            </w:r>
            <w:r w:rsidRPr="0038325A">
              <w:rPr>
                <w:rFonts w:ascii="Arial" w:hAnsi="Arial" w:cs="Arial"/>
                <w:bCs/>
                <w:sz w:val="20"/>
                <w:szCs w:val="22"/>
              </w:rPr>
              <w:t>7</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BPJS Kesehatan Cabang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Pendaftaran peserta jaminan kesehatan bagi pekerja bukan penerima upah dan bukan pekerja melalui Kecamatan dan Kelurahan di lingkungan Pemerintah Kota Magelang</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1</w:t>
            </w:r>
            <w:r w:rsidRPr="0038325A">
              <w:rPr>
                <w:rFonts w:ascii="Arial" w:hAnsi="Arial" w:cs="Arial"/>
                <w:bCs/>
                <w:sz w:val="20"/>
                <w:szCs w:val="22"/>
                <w:lang w:val="id-ID"/>
              </w:rPr>
              <w:t xml:space="preserve">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lastRenderedPageBreak/>
              <w:t>3.</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10/PKS.B/RSUDT/V/2017</w:t>
            </w:r>
          </w:p>
          <w:p w:rsidR="00DB0541" w:rsidRPr="0038325A" w:rsidRDefault="00DB0541" w:rsidP="00CD0C8A">
            <w:pPr>
              <w:tabs>
                <w:tab w:val="left" w:pos="1843"/>
              </w:tabs>
              <w:spacing w:line="360" w:lineRule="auto"/>
              <w:jc w:val="both"/>
              <w:rPr>
                <w:rFonts w:ascii="Arial" w:hAnsi="Arial" w:cs="Arial"/>
                <w:bCs/>
                <w:sz w:val="20"/>
                <w:szCs w:val="22"/>
              </w:rPr>
            </w:pPr>
            <w:r w:rsidRPr="0038325A">
              <w:rPr>
                <w:rFonts w:ascii="Arial" w:hAnsi="Arial" w:cs="Arial"/>
                <w:bCs/>
                <w:sz w:val="20"/>
                <w:szCs w:val="22"/>
              </w:rPr>
              <w:t>105/CAB4/P.28/V/2017</w:t>
            </w:r>
          </w:p>
          <w:p w:rsidR="00DB0541" w:rsidRPr="0038325A" w:rsidRDefault="00DB0541" w:rsidP="00CD0C8A">
            <w:pPr>
              <w:tabs>
                <w:tab w:val="left" w:pos="1843"/>
              </w:tabs>
              <w:spacing w:line="360" w:lineRule="auto"/>
              <w:rPr>
                <w:rFonts w:ascii="Arial" w:hAnsi="Arial" w:cs="Arial"/>
                <w:bCs/>
                <w:color w:val="000000"/>
                <w:sz w:val="20"/>
                <w:szCs w:val="22"/>
              </w:rPr>
            </w:pPr>
            <w:r w:rsidRPr="0038325A">
              <w:rPr>
                <w:rFonts w:ascii="Arial" w:hAnsi="Arial" w:cs="Arial"/>
                <w:bCs/>
                <w:sz w:val="20"/>
                <w:szCs w:val="22"/>
                <w:lang w:val="id-ID"/>
              </w:rPr>
              <w:t>tanggal  8 Mei 2017</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Laboratorium Klinik Pramita Cabang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Pemeriksaan Laboratorium Klinik oleh Laboratorium Klinik Pramita Cabang Magelang</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8 bulan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4.</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15/PKS.B/RSUDT/IV/2017</w:t>
            </w:r>
          </w:p>
          <w:p w:rsidR="00DB0541" w:rsidRPr="0038325A" w:rsidRDefault="00DB0541" w:rsidP="00CD0C8A">
            <w:pPr>
              <w:tabs>
                <w:tab w:val="left" w:pos="1843"/>
              </w:tabs>
              <w:spacing w:line="360" w:lineRule="auto"/>
              <w:jc w:val="both"/>
              <w:rPr>
                <w:rFonts w:ascii="Arial" w:hAnsi="Arial" w:cs="Arial"/>
                <w:bCs/>
                <w:sz w:val="20"/>
                <w:szCs w:val="22"/>
              </w:rPr>
            </w:pPr>
            <w:r w:rsidRPr="0038325A">
              <w:rPr>
                <w:rFonts w:ascii="Arial" w:hAnsi="Arial" w:cs="Arial"/>
                <w:bCs/>
                <w:sz w:val="20"/>
                <w:szCs w:val="22"/>
              </w:rPr>
              <w:t>PP-5207/PKS/SI-BA/HCLAB/IV/2017</w:t>
            </w:r>
          </w:p>
          <w:p w:rsidR="00DB0541" w:rsidRPr="0038325A" w:rsidRDefault="00DB0541" w:rsidP="00CD0C8A">
            <w:pPr>
              <w:tabs>
                <w:tab w:val="left" w:pos="1843"/>
              </w:tabs>
              <w:spacing w:line="360" w:lineRule="auto"/>
              <w:rPr>
                <w:rFonts w:ascii="Arial" w:hAnsi="Arial" w:cs="Arial"/>
                <w:bCs/>
                <w:color w:val="000000"/>
                <w:sz w:val="20"/>
                <w:szCs w:val="22"/>
              </w:rPr>
            </w:pPr>
            <w:r w:rsidRPr="0038325A">
              <w:rPr>
                <w:rFonts w:ascii="Arial" w:hAnsi="Arial" w:cs="Arial"/>
                <w:bCs/>
                <w:sz w:val="20"/>
                <w:szCs w:val="22"/>
                <w:lang w:val="id-ID"/>
              </w:rPr>
              <w:t>tanggal 1 April 2017</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 xml:space="preserve">PT Saba Indomedika </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Penyediaan Sistem Informasi Laboratorium HCLAB merk Sysmex</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1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5.</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3</w:t>
            </w:r>
            <w:r w:rsidRPr="0038325A">
              <w:rPr>
                <w:rFonts w:ascii="Arial" w:hAnsi="Arial" w:cs="Arial"/>
                <w:bCs/>
                <w:sz w:val="20"/>
                <w:szCs w:val="22"/>
                <w:u w:val="single"/>
              </w:rPr>
              <w:t>6</w:t>
            </w:r>
            <w:r w:rsidRPr="0038325A">
              <w:rPr>
                <w:rFonts w:ascii="Arial" w:hAnsi="Arial" w:cs="Arial"/>
                <w:bCs/>
                <w:sz w:val="20"/>
                <w:szCs w:val="22"/>
                <w:u w:val="single"/>
                <w:lang w:val="id-ID"/>
              </w:rPr>
              <w:t>/PKS.B/RSUDT/</w:t>
            </w:r>
            <w:r w:rsidRPr="0038325A">
              <w:rPr>
                <w:rFonts w:ascii="Arial" w:hAnsi="Arial" w:cs="Arial"/>
                <w:bCs/>
                <w:sz w:val="20"/>
                <w:szCs w:val="22"/>
                <w:u w:val="single"/>
              </w:rPr>
              <w:t>XI</w:t>
            </w:r>
            <w:r w:rsidRPr="0038325A">
              <w:rPr>
                <w:rFonts w:ascii="Arial" w:hAnsi="Arial" w:cs="Arial"/>
                <w:bCs/>
                <w:sz w:val="20"/>
                <w:szCs w:val="22"/>
                <w:u w:val="single"/>
                <w:lang w:val="id-ID"/>
              </w:rPr>
              <w:t>/2016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rPr>
            </w:pPr>
            <w:r w:rsidRPr="0038325A">
              <w:rPr>
                <w:rFonts w:ascii="Arial" w:hAnsi="Arial" w:cs="Arial"/>
                <w:bCs/>
                <w:sz w:val="20"/>
                <w:szCs w:val="22"/>
                <w:lang w:val="id-ID"/>
              </w:rPr>
              <w:t xml:space="preserve">041/05/DIR/RSH/XI/2016  </w:t>
            </w:r>
          </w:p>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rPr>
              <w:t>tanggal 23 November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R</w:t>
            </w:r>
            <w:r w:rsidRPr="0038325A">
              <w:rPr>
                <w:rFonts w:ascii="Arial" w:hAnsi="Arial" w:cs="Arial"/>
                <w:bCs/>
                <w:sz w:val="20"/>
                <w:szCs w:val="22"/>
              </w:rPr>
              <w:t>umah Sakit Harapan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w:t>
            </w:r>
            <w:r w:rsidRPr="0038325A">
              <w:rPr>
                <w:rFonts w:ascii="Arial" w:hAnsi="Arial" w:cs="Arial"/>
                <w:bCs/>
                <w:sz w:val="20"/>
                <w:szCs w:val="22"/>
                <w:lang w:val="id-ID"/>
              </w:rPr>
              <w:t>elaksanaan rujukan pasien dari RSUD</w:t>
            </w:r>
            <w:r w:rsidRPr="0038325A">
              <w:rPr>
                <w:rFonts w:ascii="Arial" w:hAnsi="Arial" w:cs="Arial"/>
                <w:bCs/>
                <w:sz w:val="20"/>
                <w:szCs w:val="22"/>
              </w:rPr>
              <w:t xml:space="preserve"> </w:t>
            </w:r>
            <w:r w:rsidRPr="0038325A">
              <w:rPr>
                <w:rFonts w:ascii="Arial" w:hAnsi="Arial" w:cs="Arial"/>
                <w:bCs/>
                <w:sz w:val="20"/>
                <w:szCs w:val="22"/>
                <w:lang w:val="id-ID"/>
              </w:rPr>
              <w:t>T</w:t>
            </w:r>
            <w:r w:rsidRPr="0038325A">
              <w:rPr>
                <w:rFonts w:ascii="Arial" w:hAnsi="Arial" w:cs="Arial"/>
                <w:bCs/>
                <w:sz w:val="20"/>
                <w:szCs w:val="22"/>
              </w:rPr>
              <w:t>idar</w:t>
            </w:r>
            <w:r w:rsidRPr="0038325A">
              <w:rPr>
                <w:rFonts w:ascii="Arial" w:hAnsi="Arial" w:cs="Arial"/>
                <w:bCs/>
                <w:sz w:val="20"/>
                <w:szCs w:val="22"/>
                <w:lang w:val="id-ID"/>
              </w:rPr>
              <w:t xml:space="preserve"> Kota Magelang ke RSUD Dr. Moewardi Surakarta</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3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6.</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3</w:t>
            </w:r>
            <w:r w:rsidRPr="0038325A">
              <w:rPr>
                <w:rFonts w:ascii="Arial" w:hAnsi="Arial" w:cs="Arial"/>
                <w:bCs/>
                <w:sz w:val="20"/>
                <w:szCs w:val="22"/>
                <w:u w:val="single"/>
              </w:rPr>
              <w:t>5</w:t>
            </w:r>
            <w:r w:rsidRPr="0038325A">
              <w:rPr>
                <w:rFonts w:ascii="Arial" w:hAnsi="Arial" w:cs="Arial"/>
                <w:bCs/>
                <w:sz w:val="20"/>
                <w:szCs w:val="22"/>
                <w:u w:val="single"/>
                <w:lang w:val="id-ID"/>
              </w:rPr>
              <w:t>/PKS.B/RSUDT/</w:t>
            </w:r>
            <w:r w:rsidRPr="0038325A">
              <w:rPr>
                <w:rFonts w:ascii="Arial" w:hAnsi="Arial" w:cs="Arial"/>
                <w:bCs/>
                <w:sz w:val="20"/>
                <w:szCs w:val="22"/>
                <w:u w:val="single"/>
              </w:rPr>
              <w:t>XI</w:t>
            </w:r>
            <w:r w:rsidRPr="0038325A">
              <w:rPr>
                <w:rFonts w:ascii="Arial" w:hAnsi="Arial" w:cs="Arial"/>
                <w:bCs/>
                <w:sz w:val="20"/>
                <w:szCs w:val="22"/>
                <w:u w:val="single"/>
                <w:lang w:val="id-ID"/>
              </w:rPr>
              <w:t>/2016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rPr>
            </w:pPr>
            <w:r w:rsidRPr="0038325A">
              <w:rPr>
                <w:rFonts w:ascii="Arial" w:hAnsi="Arial" w:cs="Arial"/>
                <w:bCs/>
                <w:sz w:val="20"/>
                <w:szCs w:val="22"/>
                <w:lang w:val="id-ID"/>
              </w:rPr>
              <w:t>041/</w:t>
            </w:r>
            <w:r w:rsidRPr="0038325A">
              <w:rPr>
                <w:rFonts w:ascii="Arial" w:hAnsi="Arial" w:cs="Arial"/>
                <w:bCs/>
                <w:sz w:val="20"/>
                <w:szCs w:val="22"/>
              </w:rPr>
              <w:t>PKS</w:t>
            </w:r>
            <w:r w:rsidRPr="0038325A">
              <w:rPr>
                <w:rFonts w:ascii="Arial" w:hAnsi="Arial" w:cs="Arial"/>
                <w:bCs/>
                <w:sz w:val="20"/>
                <w:szCs w:val="22"/>
                <w:lang w:val="id-ID"/>
              </w:rPr>
              <w:t>/RS</w:t>
            </w:r>
            <w:r w:rsidRPr="0038325A">
              <w:rPr>
                <w:rFonts w:ascii="Arial" w:hAnsi="Arial" w:cs="Arial"/>
                <w:bCs/>
                <w:sz w:val="20"/>
                <w:szCs w:val="22"/>
              </w:rPr>
              <w:t>LR</w:t>
            </w:r>
            <w:r w:rsidRPr="0038325A">
              <w:rPr>
                <w:rFonts w:ascii="Arial" w:hAnsi="Arial" w:cs="Arial"/>
                <w:bCs/>
                <w:sz w:val="20"/>
                <w:szCs w:val="22"/>
                <w:lang w:val="id-ID"/>
              </w:rPr>
              <w:t xml:space="preserve">/XI/2016  </w:t>
            </w:r>
          </w:p>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rPr>
              <w:t>tanggal 23 November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Rumah Sakit Lestari Raharja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Pelaksanan r</w:t>
            </w:r>
            <w:r w:rsidRPr="0038325A">
              <w:rPr>
                <w:rFonts w:ascii="Arial" w:hAnsi="Arial" w:cs="Arial"/>
                <w:bCs/>
                <w:sz w:val="20"/>
                <w:szCs w:val="22"/>
                <w:lang w:val="id-ID"/>
              </w:rPr>
              <w:t>ujukan pasien, pemenuhan kebutuhan tenaga medis, obat-obatan dan bahan medis habis pakai</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2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7.</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34/PKS.B/RSUDT/</w:t>
            </w:r>
            <w:r w:rsidRPr="0038325A">
              <w:rPr>
                <w:rFonts w:ascii="Arial" w:hAnsi="Arial" w:cs="Arial"/>
                <w:bCs/>
                <w:sz w:val="20"/>
                <w:szCs w:val="22"/>
                <w:u w:val="single"/>
              </w:rPr>
              <w:t>XI</w:t>
            </w:r>
            <w:r w:rsidRPr="0038325A">
              <w:rPr>
                <w:rFonts w:ascii="Arial" w:hAnsi="Arial" w:cs="Arial"/>
                <w:bCs/>
                <w:sz w:val="20"/>
                <w:szCs w:val="22"/>
                <w:u w:val="single"/>
                <w:lang w:val="id-ID"/>
              </w:rPr>
              <w:t>/2016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rPr>
            </w:pPr>
            <w:r w:rsidRPr="0038325A">
              <w:rPr>
                <w:rFonts w:ascii="Arial" w:hAnsi="Arial" w:cs="Arial"/>
                <w:bCs/>
                <w:sz w:val="20"/>
                <w:szCs w:val="22"/>
                <w:lang w:val="id-ID"/>
              </w:rPr>
              <w:t xml:space="preserve">445/14800/2016  </w:t>
            </w:r>
          </w:p>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rPr>
              <w:t>tanggal 1 November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RSUD Dr. Moewardi Surakarta</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w:t>
            </w:r>
            <w:r w:rsidRPr="0038325A">
              <w:rPr>
                <w:rFonts w:ascii="Arial" w:hAnsi="Arial" w:cs="Arial"/>
                <w:bCs/>
                <w:sz w:val="20"/>
                <w:szCs w:val="22"/>
                <w:lang w:val="id-ID"/>
              </w:rPr>
              <w:t>elaksanaan rujukan pasien dari RSUDT Kota Magelang ke RSUD Dr. Moewardi Surakarta</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3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8.</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33/PKS.B/RSUDT/XI/2016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rPr>
            </w:pPr>
            <w:r w:rsidRPr="0038325A">
              <w:rPr>
                <w:rFonts w:ascii="Arial" w:hAnsi="Arial" w:cs="Arial"/>
                <w:bCs/>
                <w:sz w:val="20"/>
                <w:szCs w:val="22"/>
                <w:lang w:val="id-ID"/>
              </w:rPr>
              <w:t>HK.05.01/IV/33057/2016</w:t>
            </w:r>
          </w:p>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rPr>
              <w:t>tanggal 1 November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RSUP Dr. Sardjito Yogyakarta</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w:t>
            </w:r>
            <w:r w:rsidRPr="0038325A">
              <w:rPr>
                <w:rFonts w:ascii="Arial" w:hAnsi="Arial" w:cs="Arial"/>
                <w:bCs/>
                <w:sz w:val="20"/>
                <w:szCs w:val="22"/>
                <w:lang w:val="id-ID"/>
              </w:rPr>
              <w:t>elaksanaan s</w:t>
            </w:r>
            <w:r w:rsidRPr="0038325A">
              <w:rPr>
                <w:rFonts w:ascii="Arial" w:hAnsi="Arial" w:cs="Arial"/>
                <w:bCs/>
                <w:sz w:val="20"/>
                <w:szCs w:val="22"/>
              </w:rPr>
              <w:t>i</w:t>
            </w:r>
            <w:r w:rsidRPr="0038325A">
              <w:rPr>
                <w:rFonts w:ascii="Arial" w:hAnsi="Arial" w:cs="Arial"/>
                <w:bCs/>
                <w:sz w:val="20"/>
                <w:szCs w:val="22"/>
                <w:lang w:val="id-ID"/>
              </w:rPr>
              <w:t>stem rujukan serta peningkatan ketrampilan tenaga kesehatan dalam rangka meningkatkan kualitas pelayanan kesehatan</w:t>
            </w:r>
          </w:p>
          <w:p w:rsidR="00DB0541" w:rsidRPr="0038325A" w:rsidRDefault="00DB0541" w:rsidP="00CD0C8A">
            <w:pPr>
              <w:tabs>
                <w:tab w:val="left" w:pos="1843"/>
              </w:tabs>
              <w:spacing w:line="360" w:lineRule="auto"/>
              <w:jc w:val="center"/>
              <w:rPr>
                <w:rFonts w:ascii="Arial" w:hAnsi="Arial" w:cs="Arial"/>
                <w:bCs/>
                <w:sz w:val="20"/>
                <w:szCs w:val="22"/>
                <w:lang w:val="id-ID"/>
              </w:rPr>
            </w:pP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2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9.</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019/3815.3/21/2016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rPr>
            </w:pPr>
            <w:r w:rsidRPr="0038325A">
              <w:rPr>
                <w:rFonts w:ascii="Arial" w:hAnsi="Arial" w:cs="Arial"/>
                <w:bCs/>
                <w:sz w:val="20"/>
                <w:szCs w:val="22"/>
                <w:lang w:val="id-ID"/>
              </w:rPr>
              <w:t>42/PKS.B/DIR/RSUD/X/2016</w:t>
            </w:r>
          </w:p>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rPr>
              <w:t>tanggal 24 Oktober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 xml:space="preserve">Puskesmas </w:t>
            </w:r>
            <w:r w:rsidRPr="0038325A">
              <w:rPr>
                <w:rFonts w:ascii="Arial" w:hAnsi="Arial" w:cs="Arial"/>
                <w:bCs/>
                <w:sz w:val="20"/>
                <w:szCs w:val="22"/>
              </w:rPr>
              <w:t>S</w:t>
            </w:r>
            <w:r w:rsidRPr="0038325A">
              <w:rPr>
                <w:rFonts w:ascii="Arial" w:hAnsi="Arial" w:cs="Arial"/>
                <w:bCs/>
                <w:sz w:val="20"/>
                <w:szCs w:val="22"/>
                <w:lang w:val="id-ID"/>
              </w:rPr>
              <w:t xml:space="preserve">e </w:t>
            </w:r>
            <w:r w:rsidRPr="0038325A">
              <w:rPr>
                <w:rFonts w:ascii="Arial" w:hAnsi="Arial" w:cs="Arial"/>
                <w:bCs/>
                <w:sz w:val="20"/>
                <w:szCs w:val="22"/>
              </w:rPr>
              <w:t>K</w:t>
            </w:r>
            <w:r w:rsidRPr="0038325A">
              <w:rPr>
                <w:rFonts w:ascii="Arial" w:hAnsi="Arial" w:cs="Arial"/>
                <w:bCs/>
                <w:sz w:val="20"/>
                <w:szCs w:val="22"/>
                <w:lang w:val="id-ID"/>
              </w:rPr>
              <w:t xml:space="preserve">abupaten Magelang </w:t>
            </w:r>
          </w:p>
        </w:tc>
        <w:tc>
          <w:tcPr>
            <w:tcW w:w="2693" w:type="dxa"/>
            <w:tcBorders>
              <w:bottom w:val="single" w:sz="4" w:space="0" w:color="auto"/>
            </w:tcBorders>
            <w:shd w:val="clear" w:color="auto" w:fill="auto"/>
          </w:tcPr>
          <w:p w:rsidR="00DB0541"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Pemberian pelayanan rujukan tingkat lanjutan</w:t>
            </w:r>
            <w:r w:rsidRPr="0038325A">
              <w:rPr>
                <w:rFonts w:ascii="Arial" w:hAnsi="Arial" w:cs="Arial"/>
                <w:bCs/>
                <w:sz w:val="20"/>
                <w:szCs w:val="22"/>
              </w:rPr>
              <w:t xml:space="preserve"> </w:t>
            </w:r>
            <w:r w:rsidRPr="0038325A">
              <w:rPr>
                <w:rFonts w:ascii="Arial" w:hAnsi="Arial" w:cs="Arial"/>
                <w:bCs/>
                <w:sz w:val="20"/>
                <w:szCs w:val="22"/>
                <w:lang w:val="id-ID"/>
              </w:rPr>
              <w:t>dari Puskesmas se</w:t>
            </w:r>
            <w:r w:rsidRPr="0038325A">
              <w:rPr>
                <w:rFonts w:ascii="Arial" w:hAnsi="Arial" w:cs="Arial"/>
                <w:bCs/>
                <w:sz w:val="20"/>
                <w:szCs w:val="22"/>
              </w:rPr>
              <w:t>-</w:t>
            </w:r>
            <w:r w:rsidRPr="0038325A">
              <w:rPr>
                <w:rFonts w:ascii="Arial" w:hAnsi="Arial" w:cs="Arial"/>
                <w:bCs/>
                <w:sz w:val="20"/>
                <w:szCs w:val="22"/>
                <w:lang w:val="id-ID"/>
              </w:rPr>
              <w:t xml:space="preserve"> Kabupaten </w:t>
            </w:r>
            <w:r w:rsidRPr="0038325A">
              <w:rPr>
                <w:rFonts w:ascii="Arial" w:hAnsi="Arial" w:cs="Arial"/>
                <w:bCs/>
                <w:sz w:val="20"/>
                <w:szCs w:val="22"/>
              </w:rPr>
              <w:t>M</w:t>
            </w:r>
            <w:r w:rsidRPr="0038325A">
              <w:rPr>
                <w:rFonts w:ascii="Arial" w:hAnsi="Arial" w:cs="Arial"/>
                <w:bCs/>
                <w:sz w:val="20"/>
                <w:szCs w:val="22"/>
                <w:lang w:val="id-ID"/>
              </w:rPr>
              <w:t>agelang</w:t>
            </w:r>
          </w:p>
          <w:p w:rsidR="00DB0541" w:rsidRDefault="00DB0541" w:rsidP="00CD0C8A">
            <w:pPr>
              <w:tabs>
                <w:tab w:val="left" w:pos="1843"/>
              </w:tabs>
              <w:spacing w:line="360" w:lineRule="auto"/>
              <w:jc w:val="center"/>
              <w:rPr>
                <w:rFonts w:ascii="Arial" w:hAnsi="Arial" w:cs="Arial"/>
                <w:bCs/>
                <w:sz w:val="20"/>
                <w:szCs w:val="22"/>
                <w:lang w:val="id-ID"/>
              </w:rPr>
            </w:pPr>
          </w:p>
          <w:p w:rsidR="00DB0541" w:rsidRPr="0038325A" w:rsidRDefault="00DB0541" w:rsidP="00CD0C8A">
            <w:pPr>
              <w:tabs>
                <w:tab w:val="left" w:pos="1843"/>
              </w:tabs>
              <w:spacing w:line="360" w:lineRule="auto"/>
              <w:jc w:val="center"/>
              <w:rPr>
                <w:rFonts w:ascii="Arial" w:hAnsi="Arial" w:cs="Arial"/>
                <w:bCs/>
                <w:sz w:val="20"/>
                <w:szCs w:val="22"/>
                <w:lang w:val="id-ID"/>
              </w:rPr>
            </w:pP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2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lastRenderedPageBreak/>
              <w:t>10.</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28/PKS.B/RSUDT/X/2015</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rPr>
            </w:pPr>
            <w:r w:rsidRPr="0038325A">
              <w:rPr>
                <w:rFonts w:ascii="Arial" w:hAnsi="Arial" w:cs="Arial"/>
                <w:bCs/>
                <w:sz w:val="20"/>
                <w:szCs w:val="22"/>
                <w:lang w:val="id-ID"/>
              </w:rPr>
              <w:t>PKS/04/X/2015</w:t>
            </w:r>
          </w:p>
          <w:p w:rsidR="00DB0541" w:rsidRPr="0038325A" w:rsidRDefault="00DB0541" w:rsidP="00CD0C8A">
            <w:pPr>
              <w:tabs>
                <w:tab w:val="left" w:pos="1843"/>
              </w:tabs>
              <w:spacing w:line="360" w:lineRule="auto"/>
              <w:rPr>
                <w:rFonts w:ascii="Arial" w:hAnsi="Arial" w:cs="Arial"/>
                <w:bCs/>
                <w:sz w:val="20"/>
                <w:szCs w:val="22"/>
                <w:lang w:val="id-ID"/>
              </w:rPr>
            </w:pPr>
            <w:r w:rsidRPr="0038325A">
              <w:rPr>
                <w:rFonts w:ascii="Arial" w:hAnsi="Arial" w:cs="Arial"/>
                <w:bCs/>
                <w:sz w:val="20"/>
                <w:szCs w:val="22"/>
              </w:rPr>
              <w:t xml:space="preserve">tanggal </w:t>
            </w:r>
            <w:r w:rsidRPr="0038325A">
              <w:rPr>
                <w:rFonts w:ascii="Arial" w:hAnsi="Arial" w:cs="Arial"/>
                <w:bCs/>
                <w:sz w:val="20"/>
                <w:szCs w:val="22"/>
                <w:lang w:val="id-ID"/>
              </w:rPr>
              <w:t xml:space="preserve">10 Oktober 2016  </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Rumah Sakit TK.II.04.05.01 dr. Soedjono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w:t>
            </w:r>
            <w:r w:rsidRPr="0038325A">
              <w:rPr>
                <w:rFonts w:ascii="Arial" w:hAnsi="Arial" w:cs="Arial"/>
                <w:bCs/>
                <w:sz w:val="20"/>
                <w:szCs w:val="22"/>
                <w:lang w:val="id-ID"/>
              </w:rPr>
              <w:t>eningkatan mutu pelayanan kepada pasien</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2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11.</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27/PKS.B/RSUDT/VIII/2016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rPr>
            </w:pPr>
            <w:r w:rsidRPr="0038325A">
              <w:rPr>
                <w:rFonts w:ascii="Arial" w:hAnsi="Arial" w:cs="Arial"/>
                <w:bCs/>
                <w:sz w:val="20"/>
                <w:szCs w:val="22"/>
                <w:lang w:val="id-ID"/>
              </w:rPr>
              <w:t>019.5/685.a/18/2016</w:t>
            </w:r>
          </w:p>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rPr>
              <w:t>tanggal 1 Agustus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RSUD Muntilan Kabupaten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Pelaksanan r</w:t>
            </w:r>
            <w:r w:rsidRPr="0038325A">
              <w:rPr>
                <w:rFonts w:ascii="Arial" w:hAnsi="Arial" w:cs="Arial"/>
                <w:bCs/>
                <w:sz w:val="20"/>
                <w:szCs w:val="22"/>
                <w:lang w:val="id-ID"/>
              </w:rPr>
              <w:t>ujukan pasien, pemenuhan kebutuhan tenaga medis, obat-obatan dan bahan medis habis pakai</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2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12.</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JAN-17/CU.04/032016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14/PKSB/RSUDT/III/2016</w:t>
            </w:r>
          </w:p>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rPr>
              <w:t>tanggal 1 Maret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PT. TASPEN Cabang Utama Semarang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Perawatan kesehatan peserta Jaminan Kecelakaan Kerja PT</w:t>
            </w:r>
            <w:r w:rsidRPr="0038325A">
              <w:rPr>
                <w:rFonts w:ascii="Arial" w:hAnsi="Arial" w:cs="Arial"/>
                <w:bCs/>
                <w:sz w:val="20"/>
                <w:szCs w:val="22"/>
              </w:rPr>
              <w:t>.</w:t>
            </w:r>
            <w:r w:rsidRPr="0038325A">
              <w:rPr>
                <w:rFonts w:ascii="Arial" w:hAnsi="Arial" w:cs="Arial"/>
                <w:bCs/>
                <w:sz w:val="20"/>
                <w:szCs w:val="22"/>
                <w:lang w:val="id-ID"/>
              </w:rPr>
              <w:t xml:space="preserve"> TASPEN (Persero)</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rPr>
            </w:pPr>
            <w:r w:rsidRPr="0038325A">
              <w:rPr>
                <w:rFonts w:ascii="Arial" w:hAnsi="Arial" w:cs="Arial"/>
                <w:bCs/>
                <w:sz w:val="20"/>
                <w:szCs w:val="22"/>
              </w:rPr>
              <w:t>2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13</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32/PKS.B/RSUDT/X/2016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KS.01.01/I.IV/ 846.1/2016</w:t>
            </w:r>
          </w:p>
          <w:p w:rsidR="00DB0541" w:rsidRPr="0038325A" w:rsidRDefault="00DB0541" w:rsidP="00CD0C8A">
            <w:pPr>
              <w:tabs>
                <w:tab w:val="left" w:pos="1843"/>
              </w:tabs>
              <w:spacing w:line="360" w:lineRule="auto"/>
              <w:jc w:val="both"/>
              <w:rPr>
                <w:rFonts w:ascii="Arial" w:hAnsi="Arial" w:cs="Arial"/>
                <w:bCs/>
                <w:color w:val="000000"/>
                <w:sz w:val="20"/>
                <w:szCs w:val="22"/>
              </w:rPr>
            </w:pPr>
            <w:r w:rsidRPr="0038325A">
              <w:rPr>
                <w:rFonts w:ascii="Arial" w:hAnsi="Arial" w:cs="Arial"/>
                <w:bCs/>
                <w:sz w:val="20"/>
                <w:szCs w:val="22"/>
                <w:lang w:val="id-ID"/>
              </w:rPr>
              <w:t>tanggal 3</w:t>
            </w:r>
            <w:r w:rsidRPr="0038325A">
              <w:rPr>
                <w:rFonts w:ascii="Arial" w:hAnsi="Arial" w:cs="Arial"/>
                <w:bCs/>
                <w:sz w:val="20"/>
                <w:szCs w:val="22"/>
              </w:rPr>
              <w:t>1 Oktober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Rumah Sakit Umum Pusat Dr. Kariadi Semarang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Pelaksanaan rujukan pelayanan kesehatan, menjamin mutu pelayanan dan keselamatan pasien di RSUD Tidar Kota Magelang</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3 tahun</w:t>
            </w:r>
          </w:p>
        </w:tc>
      </w:tr>
      <w:tr w:rsidR="00DB0541" w:rsidRPr="0038325A" w:rsidTr="00CD0C8A">
        <w:tc>
          <w:tcPr>
            <w:tcW w:w="56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en-AU"/>
              </w:rPr>
            </w:pPr>
            <w:r w:rsidRPr="0038325A">
              <w:rPr>
                <w:rFonts w:ascii="Arial" w:hAnsi="Arial" w:cs="Arial"/>
                <w:bCs/>
                <w:sz w:val="20"/>
                <w:szCs w:val="22"/>
                <w:lang w:val="en-AU"/>
              </w:rPr>
              <w:t>14.</w:t>
            </w:r>
          </w:p>
        </w:tc>
        <w:tc>
          <w:tcPr>
            <w:tcW w:w="2835" w:type="dxa"/>
            <w:tcBorders>
              <w:bottom w:val="single" w:sz="4" w:space="0" w:color="auto"/>
            </w:tcBorders>
            <w:shd w:val="clear" w:color="auto" w:fill="auto"/>
          </w:tcPr>
          <w:p w:rsidR="00DB0541" w:rsidRPr="0038325A" w:rsidRDefault="00DB0541" w:rsidP="00CD0C8A">
            <w:pPr>
              <w:tabs>
                <w:tab w:val="left" w:pos="1843"/>
              </w:tabs>
              <w:spacing w:line="360" w:lineRule="auto"/>
              <w:jc w:val="both"/>
              <w:rPr>
                <w:rFonts w:ascii="Arial" w:hAnsi="Arial" w:cs="Arial"/>
                <w:bCs/>
                <w:sz w:val="20"/>
                <w:szCs w:val="22"/>
                <w:u w:val="single"/>
                <w:lang w:val="id-ID"/>
              </w:rPr>
            </w:pPr>
            <w:r w:rsidRPr="0038325A">
              <w:rPr>
                <w:rFonts w:ascii="Arial" w:hAnsi="Arial" w:cs="Arial"/>
                <w:bCs/>
                <w:sz w:val="20"/>
                <w:szCs w:val="22"/>
                <w:u w:val="single"/>
                <w:lang w:val="id-ID"/>
              </w:rPr>
              <w:t>29/PKS.B/RSUDT/IX/2016</w:t>
            </w:r>
          </w:p>
          <w:p w:rsidR="00DB0541" w:rsidRPr="0038325A" w:rsidRDefault="00DB0541" w:rsidP="00CD0C8A">
            <w:pPr>
              <w:tabs>
                <w:tab w:val="left" w:pos="-3060"/>
                <w:tab w:val="left" w:pos="-990"/>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HK.05.01/III.5/1046/2016</w:t>
            </w:r>
          </w:p>
          <w:p w:rsidR="00DB0541" w:rsidRPr="0038325A" w:rsidRDefault="00DB0541" w:rsidP="00CD0C8A">
            <w:pPr>
              <w:tabs>
                <w:tab w:val="left" w:pos="1843"/>
              </w:tabs>
              <w:spacing w:line="360" w:lineRule="auto"/>
              <w:jc w:val="both"/>
              <w:rPr>
                <w:rFonts w:ascii="Arial" w:hAnsi="Arial" w:cs="Arial"/>
                <w:bCs/>
                <w:sz w:val="20"/>
                <w:szCs w:val="22"/>
                <w:lang w:val="id-ID"/>
              </w:rPr>
            </w:pPr>
            <w:r w:rsidRPr="0038325A">
              <w:rPr>
                <w:rFonts w:ascii="Arial" w:hAnsi="Arial" w:cs="Arial"/>
                <w:bCs/>
                <w:sz w:val="20"/>
                <w:szCs w:val="22"/>
                <w:lang w:val="id-ID"/>
              </w:rPr>
              <w:t>tanggal 19 September 2016</w:t>
            </w:r>
          </w:p>
        </w:tc>
        <w:tc>
          <w:tcPr>
            <w:tcW w:w="1417"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Rumah Sakit Jiwa Prof. Dr. Soerojo Magelang</w:t>
            </w:r>
          </w:p>
        </w:tc>
        <w:tc>
          <w:tcPr>
            <w:tcW w:w="26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rPr>
              <w:t>Pelaksanan r</w:t>
            </w:r>
            <w:r w:rsidRPr="0038325A">
              <w:rPr>
                <w:rFonts w:ascii="Arial" w:hAnsi="Arial" w:cs="Arial"/>
                <w:bCs/>
                <w:sz w:val="20"/>
                <w:szCs w:val="22"/>
                <w:lang w:val="id-ID"/>
              </w:rPr>
              <w:t>ujukan pasien, pemenuhan kebutuhan tenaga medis, obat-obatan dan bahan medis habis pakai</w:t>
            </w:r>
          </w:p>
        </w:tc>
        <w:tc>
          <w:tcPr>
            <w:tcW w:w="993" w:type="dxa"/>
            <w:tcBorders>
              <w:bottom w:val="single" w:sz="4" w:space="0" w:color="auto"/>
            </w:tcBorders>
            <w:shd w:val="clear" w:color="auto" w:fill="auto"/>
          </w:tcPr>
          <w:p w:rsidR="00DB0541" w:rsidRPr="0038325A" w:rsidRDefault="00DB0541" w:rsidP="00CD0C8A">
            <w:pPr>
              <w:tabs>
                <w:tab w:val="left" w:pos="1843"/>
              </w:tabs>
              <w:spacing w:line="360" w:lineRule="auto"/>
              <w:jc w:val="center"/>
              <w:rPr>
                <w:rFonts w:ascii="Arial" w:hAnsi="Arial" w:cs="Arial"/>
                <w:bCs/>
                <w:sz w:val="20"/>
                <w:szCs w:val="22"/>
                <w:lang w:val="id-ID"/>
              </w:rPr>
            </w:pPr>
            <w:r w:rsidRPr="0038325A">
              <w:rPr>
                <w:rFonts w:ascii="Arial" w:hAnsi="Arial" w:cs="Arial"/>
                <w:bCs/>
                <w:sz w:val="20"/>
                <w:szCs w:val="22"/>
                <w:lang w:val="id-ID"/>
              </w:rPr>
              <w:t>2 tahun</w:t>
            </w:r>
          </w:p>
        </w:tc>
      </w:tr>
    </w:tbl>
    <w:p w:rsidR="00DB0541" w:rsidRDefault="00DB0541" w:rsidP="00DB0541">
      <w:pPr>
        <w:tabs>
          <w:tab w:val="left" w:pos="1418"/>
        </w:tabs>
        <w:spacing w:line="360" w:lineRule="auto"/>
        <w:ind w:left="1426"/>
        <w:jc w:val="both"/>
        <w:rPr>
          <w:rFonts w:ascii="Arial" w:hAnsi="Arial" w:cs="Arial"/>
          <w:bCs/>
          <w:lang w:val="id-ID"/>
        </w:rPr>
      </w:pPr>
    </w:p>
    <w:p w:rsidR="00DB0541" w:rsidRPr="00287D6B" w:rsidRDefault="00DB0541" w:rsidP="00DB0541">
      <w:pPr>
        <w:numPr>
          <w:ilvl w:val="0"/>
          <w:numId w:val="1"/>
        </w:numPr>
        <w:tabs>
          <w:tab w:val="left" w:pos="1276"/>
        </w:tabs>
        <w:spacing w:after="120" w:line="360" w:lineRule="auto"/>
        <w:ind w:left="1276" w:hanging="425"/>
        <w:jc w:val="both"/>
        <w:rPr>
          <w:rFonts w:ascii="Arial" w:hAnsi="Arial" w:cs="Arial"/>
          <w:bCs/>
          <w:lang w:val="id-ID"/>
        </w:rPr>
      </w:pPr>
      <w:r w:rsidRPr="00287D6B">
        <w:rPr>
          <w:rFonts w:ascii="Arial" w:hAnsi="Arial" w:cs="Arial"/>
          <w:bCs/>
          <w:lang w:val="id-ID"/>
        </w:rPr>
        <w:t>Otonomi Daerah, Pemerintahan Umum, Administrasi Keuangan Daerah, Perangkat Daerah, Kepegawaian dan Persandian</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417"/>
        <w:gridCol w:w="2694"/>
        <w:gridCol w:w="1150"/>
      </w:tblGrid>
      <w:tr w:rsidR="00DB0541" w:rsidRPr="0038325A" w:rsidTr="00CD0C8A">
        <w:trPr>
          <w:trHeight w:val="562"/>
          <w:tblHeader/>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Nomor dan Tanggal Perjanjian</w:t>
            </w:r>
          </w:p>
        </w:tc>
        <w:tc>
          <w:tcPr>
            <w:tcW w:w="141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Pihak Ketiga</w:t>
            </w:r>
          </w:p>
        </w:tc>
        <w:tc>
          <w:tcPr>
            <w:tcW w:w="2694"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Jangka Waktu</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900/2245.1/440</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1527/PKS.SIRETRO/005/2018</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Tanggal 14 Nopember 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PT. Bank Pembangunan Daerah Jawa Tengah</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 xml:space="preserve">Pengelolaan Uang dan Retribusi Daerah secara </w:t>
            </w:r>
            <w:r w:rsidRPr="0038325A">
              <w:rPr>
                <w:rFonts w:ascii="Arial" w:hAnsi="Arial" w:cs="Arial"/>
                <w:bCs/>
                <w:i/>
                <w:sz w:val="20"/>
                <w:szCs w:val="20"/>
              </w:rPr>
              <w:t>Online</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lastRenderedPageBreak/>
              <w:t>2.</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800/00976.08389</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0195/1621/430</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Tanggal 26 September 2018</w:t>
            </w:r>
          </w:p>
        </w:tc>
        <w:tc>
          <w:tcPr>
            <w:tcW w:w="1417" w:type="dxa"/>
            <w:shd w:val="clear" w:color="auto" w:fill="auto"/>
          </w:tcPr>
          <w:p w:rsidR="00DB0541"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Kepala Badan Kepegawaian Daerah Provinsi Jawa tengah</w:t>
            </w:r>
          </w:p>
          <w:p w:rsidR="00DB0541" w:rsidRPr="0038325A" w:rsidRDefault="00DB0541" w:rsidP="00CD0C8A">
            <w:pPr>
              <w:tabs>
                <w:tab w:val="left" w:pos="1843"/>
              </w:tabs>
              <w:spacing w:line="360" w:lineRule="auto"/>
              <w:jc w:val="center"/>
              <w:rPr>
                <w:rFonts w:ascii="Arial" w:hAnsi="Arial" w:cs="Arial"/>
                <w:bCs/>
                <w:sz w:val="20"/>
                <w:szCs w:val="20"/>
              </w:rPr>
            </w:pPr>
          </w:p>
        </w:tc>
        <w:tc>
          <w:tcPr>
            <w:tcW w:w="2694" w:type="dxa"/>
            <w:shd w:val="clear" w:color="auto" w:fill="auto"/>
          </w:tcPr>
          <w:p w:rsidR="00DB0541" w:rsidRDefault="00DB0541" w:rsidP="00CD0C8A">
            <w:pPr>
              <w:spacing w:line="360" w:lineRule="auto"/>
              <w:jc w:val="center"/>
              <w:rPr>
                <w:rFonts w:ascii="Arial" w:hAnsi="Arial" w:cs="Arial"/>
                <w:bCs/>
                <w:sz w:val="20"/>
                <w:szCs w:val="20"/>
              </w:rPr>
            </w:pPr>
            <w:r w:rsidRPr="0038325A">
              <w:rPr>
                <w:rFonts w:ascii="Arial" w:hAnsi="Arial" w:cs="Arial"/>
                <w:bCs/>
                <w:sz w:val="20"/>
                <w:szCs w:val="20"/>
              </w:rPr>
              <w:t xml:space="preserve">Fasilitasi seleksi calon pegawai negeri sipil tahun </w:t>
            </w:r>
          </w:p>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6 bulan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3.</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7 tahun 2018</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5096/UN1.P/DIT-KAUI /DN/2018</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Tanggal 24 Mei 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Universitas Gajah Mada</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 xml:space="preserve">Peningkatan dan pengembangan kapasitas institusi di bidang perencanaan, penelitian dan pendampingan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4.</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180/72.2/140/2018</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PKS/05/I/2018/Mgl Kt</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Tanggal 10 Januari 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Kepolisian Resor Magelang</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 xml:space="preserve">Pencegahan permasalahan hukum dalam pelaksanaan penyelenggaraan pemerintahan bidang pengadaan barang dan jasa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5.</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181/39.1/210</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B-27/o.3.13/GS/01/2018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Kejaksaan Negeri Kota Magelang</w:t>
            </w:r>
          </w:p>
          <w:p w:rsidR="00DB0541" w:rsidRPr="0038325A" w:rsidRDefault="00DB0541" w:rsidP="00CD0C8A">
            <w:pPr>
              <w:tabs>
                <w:tab w:val="left" w:pos="1843"/>
              </w:tabs>
              <w:spacing w:line="360" w:lineRule="auto"/>
              <w:jc w:val="center"/>
              <w:rPr>
                <w:rFonts w:ascii="Arial" w:hAnsi="Arial" w:cs="Arial"/>
                <w:bCs/>
                <w:sz w:val="20"/>
                <w:szCs w:val="20"/>
              </w:rPr>
            </w:pPr>
          </w:p>
          <w:p w:rsidR="00DB0541" w:rsidRPr="0038325A" w:rsidRDefault="00DB0541" w:rsidP="00CD0C8A">
            <w:pPr>
              <w:tabs>
                <w:tab w:val="left" w:pos="1843"/>
              </w:tabs>
              <w:spacing w:line="360" w:lineRule="auto"/>
              <w:jc w:val="center"/>
              <w:rPr>
                <w:rFonts w:ascii="Arial" w:hAnsi="Arial" w:cs="Arial"/>
                <w:bCs/>
                <w:sz w:val="20"/>
                <w:szCs w:val="20"/>
              </w:rPr>
            </w:pP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 xml:space="preserve">Penanganan masalah hukum bidang perdata dan tata usaha negara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6.</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070/428.1/420/2018</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341.1/Rek/VII/2018</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Tanggal 23 Juli 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Institut Sains dan Teknologi Akprind Yogyakarta</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 xml:space="preserve">Peningkatan kualitas sumber daya manusia dan pengembangan sarana ilmu pengetahuan dan teknologi (IPTEK)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3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7.</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077.1/337/420/208</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893.2/06.777/PPSDM</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Tanggal 6 Juni 2018</w:t>
            </w:r>
          </w:p>
        </w:tc>
        <w:tc>
          <w:tcPr>
            <w:tcW w:w="1417" w:type="dxa"/>
            <w:shd w:val="clear" w:color="auto" w:fill="auto"/>
          </w:tcPr>
          <w:p w:rsidR="00DB0541" w:rsidRPr="0038325A" w:rsidRDefault="00DB0541" w:rsidP="00CD0C8A">
            <w:pPr>
              <w:tabs>
                <w:tab w:val="left" w:pos="1843"/>
              </w:tabs>
              <w:spacing w:line="360" w:lineRule="auto"/>
              <w:ind w:left="-14"/>
              <w:jc w:val="center"/>
              <w:rPr>
                <w:rFonts w:ascii="Arial" w:hAnsi="Arial" w:cs="Arial"/>
                <w:bCs/>
                <w:sz w:val="20"/>
                <w:szCs w:val="20"/>
              </w:rPr>
            </w:pPr>
            <w:r w:rsidRPr="0038325A">
              <w:rPr>
                <w:rFonts w:ascii="Arial" w:hAnsi="Arial" w:cs="Arial"/>
                <w:bCs/>
                <w:sz w:val="20"/>
                <w:szCs w:val="20"/>
              </w:rPr>
              <w:t xml:space="preserve">Pusat Pengembangan Sumber Daya Manusia Kementerian Dalam </w:t>
            </w:r>
            <w:r w:rsidRPr="0038325A">
              <w:rPr>
                <w:rFonts w:ascii="Arial" w:hAnsi="Arial" w:cs="Arial"/>
                <w:bCs/>
                <w:sz w:val="20"/>
                <w:szCs w:val="20"/>
              </w:rPr>
              <w:lastRenderedPageBreak/>
              <w:t>Negeri Regional Yogyakarta</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lastRenderedPageBreak/>
              <w:t xml:space="preserve">Penghimpunan naskah kelitbangan untuk diterbitkan dalam </w:t>
            </w:r>
            <w:r w:rsidRPr="0038325A">
              <w:rPr>
                <w:rFonts w:ascii="Arial" w:hAnsi="Arial" w:cs="Arial"/>
                <w:bCs/>
                <w:i/>
                <w:sz w:val="20"/>
                <w:szCs w:val="20"/>
              </w:rPr>
              <w:t>open journal system</w:t>
            </w:r>
            <w:r w:rsidRPr="0038325A">
              <w:rPr>
                <w:rFonts w:ascii="Arial" w:hAnsi="Arial" w:cs="Arial"/>
                <w:bCs/>
                <w:sz w:val="20"/>
                <w:szCs w:val="20"/>
              </w:rPr>
              <w:t xml:space="preserve"> “Jendela Inovasi Daerah”</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lastRenderedPageBreak/>
              <w:t>8.</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900/2510/440</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1889/HT.01.04/005/2017</w:t>
            </w:r>
          </w:p>
          <w:p w:rsidR="00DB0541" w:rsidRPr="0038325A" w:rsidRDefault="00DB0541" w:rsidP="00CD0C8A">
            <w:pPr>
              <w:tabs>
                <w:tab w:val="left" w:pos="1843"/>
              </w:tabs>
              <w:spacing w:line="360" w:lineRule="auto"/>
              <w:jc w:val="both"/>
              <w:rPr>
                <w:rFonts w:ascii="Arial" w:hAnsi="Arial" w:cs="Arial"/>
                <w:bCs/>
                <w:spacing w:val="-4"/>
                <w:sz w:val="20"/>
                <w:szCs w:val="20"/>
              </w:rPr>
            </w:pPr>
            <w:r w:rsidRPr="0038325A">
              <w:rPr>
                <w:rFonts w:ascii="Arial" w:hAnsi="Arial" w:cs="Arial"/>
                <w:bCs/>
                <w:spacing w:val="-4"/>
                <w:sz w:val="20"/>
                <w:szCs w:val="20"/>
              </w:rPr>
              <w:t>Tanggal 29 Desember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PT. Bank Pembangunan Daerah Kota Magelang</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Pengelolaan uang dan pajak daerah lainnya</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2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9.</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en-AU"/>
              </w:rPr>
            </w:pPr>
            <w:r w:rsidRPr="0038325A">
              <w:rPr>
                <w:rFonts w:ascii="Arial" w:hAnsi="Arial" w:cs="Arial"/>
                <w:bCs/>
                <w:sz w:val="20"/>
                <w:szCs w:val="20"/>
                <w:u w:val="single"/>
                <w:lang w:val="en-AU"/>
              </w:rPr>
              <w:t>900/631/440</w:t>
            </w:r>
          </w:p>
          <w:p w:rsidR="00DB0541" w:rsidRPr="0038325A" w:rsidRDefault="00DB0541" w:rsidP="00CD0C8A">
            <w:pPr>
              <w:tabs>
                <w:tab w:val="left" w:pos="1843"/>
              </w:tabs>
              <w:spacing w:line="360" w:lineRule="auto"/>
              <w:jc w:val="both"/>
              <w:rPr>
                <w:rFonts w:ascii="Arial" w:hAnsi="Arial" w:cs="Arial"/>
                <w:bCs/>
                <w:sz w:val="20"/>
                <w:szCs w:val="20"/>
                <w:lang w:val="en-AU"/>
              </w:rPr>
            </w:pPr>
            <w:r w:rsidRPr="0038325A">
              <w:rPr>
                <w:rFonts w:ascii="Arial" w:hAnsi="Arial" w:cs="Arial"/>
                <w:bCs/>
                <w:sz w:val="20"/>
                <w:szCs w:val="20"/>
                <w:lang w:val="en-AU"/>
              </w:rPr>
              <w:t>1894/HT.01.04/005/2017</w:t>
            </w:r>
          </w:p>
          <w:p w:rsidR="00DB0541" w:rsidRPr="0038325A" w:rsidRDefault="00DB0541" w:rsidP="00CD0C8A">
            <w:pPr>
              <w:tabs>
                <w:tab w:val="left" w:pos="1843"/>
              </w:tabs>
              <w:spacing w:line="360" w:lineRule="auto"/>
              <w:jc w:val="both"/>
              <w:rPr>
                <w:rFonts w:ascii="Arial" w:hAnsi="Arial" w:cs="Arial"/>
                <w:bCs/>
                <w:spacing w:val="-4"/>
                <w:sz w:val="20"/>
                <w:szCs w:val="20"/>
                <w:lang w:val="en-AU"/>
              </w:rPr>
            </w:pPr>
            <w:r w:rsidRPr="0038325A">
              <w:rPr>
                <w:rFonts w:ascii="Arial" w:hAnsi="Arial" w:cs="Arial"/>
                <w:bCs/>
                <w:spacing w:val="-4"/>
                <w:sz w:val="20"/>
                <w:szCs w:val="20"/>
                <w:lang w:val="en-AU"/>
              </w:rPr>
              <w:t>Tanggal 28 Desember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18"/>
                <w:szCs w:val="20"/>
              </w:rPr>
            </w:pPr>
            <w:r w:rsidRPr="0038325A">
              <w:rPr>
                <w:rFonts w:ascii="Arial" w:hAnsi="Arial" w:cs="Arial"/>
                <w:bCs/>
                <w:sz w:val="18"/>
                <w:szCs w:val="20"/>
              </w:rPr>
              <w:t>PT. Bank Pembangunan Daerah Kota Magelang</w:t>
            </w:r>
          </w:p>
          <w:p w:rsidR="00DB0541" w:rsidRDefault="00DB0541" w:rsidP="00CD0C8A">
            <w:pPr>
              <w:tabs>
                <w:tab w:val="left" w:pos="1843"/>
              </w:tabs>
              <w:spacing w:line="360" w:lineRule="auto"/>
              <w:jc w:val="center"/>
              <w:rPr>
                <w:rFonts w:ascii="Arial" w:hAnsi="Arial" w:cs="Arial"/>
                <w:bCs/>
                <w:sz w:val="20"/>
                <w:szCs w:val="20"/>
                <w:lang w:val="id-ID"/>
              </w:rPr>
            </w:pPr>
          </w:p>
          <w:p w:rsidR="00DB0541" w:rsidRPr="0038325A" w:rsidRDefault="00DB0541" w:rsidP="00CD0C8A">
            <w:pPr>
              <w:tabs>
                <w:tab w:val="left" w:pos="1843"/>
              </w:tabs>
              <w:spacing w:line="360" w:lineRule="auto"/>
              <w:jc w:val="center"/>
              <w:rPr>
                <w:rFonts w:ascii="Arial" w:hAnsi="Arial" w:cs="Arial"/>
                <w:bCs/>
                <w:sz w:val="20"/>
                <w:szCs w:val="20"/>
                <w:lang w:val="id-ID"/>
              </w:rPr>
            </w:pP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en-AU"/>
              </w:rPr>
            </w:pPr>
            <w:r w:rsidRPr="0038325A">
              <w:rPr>
                <w:rFonts w:ascii="Arial" w:hAnsi="Arial" w:cs="Arial"/>
                <w:bCs/>
                <w:sz w:val="20"/>
                <w:szCs w:val="20"/>
                <w:lang w:val="en-AU"/>
              </w:rPr>
              <w:t xml:space="preserve">Layanan Kas Daerah </w:t>
            </w:r>
            <w:r w:rsidRPr="0038325A">
              <w:rPr>
                <w:rFonts w:ascii="Arial" w:hAnsi="Arial" w:cs="Arial"/>
                <w:bCs/>
                <w:i/>
                <w:sz w:val="20"/>
                <w:szCs w:val="20"/>
                <w:lang w:val="en-AU"/>
              </w:rPr>
              <w:t>Online</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10.</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20 Tahun 2017</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lang w:val="id-ID"/>
              </w:rPr>
              <w:t>418/BA/DC/2017</w:t>
            </w:r>
          </w:p>
          <w:p w:rsidR="00DB0541" w:rsidRPr="0038325A" w:rsidRDefault="00DB0541" w:rsidP="00CD0C8A">
            <w:pPr>
              <w:tabs>
                <w:tab w:val="left" w:pos="1843"/>
              </w:tabs>
              <w:spacing w:line="360" w:lineRule="auto"/>
              <w:jc w:val="both"/>
              <w:rPr>
                <w:rFonts w:ascii="Arial" w:hAnsi="Arial" w:cs="Arial"/>
                <w:bCs/>
                <w:sz w:val="20"/>
                <w:szCs w:val="20"/>
                <w:lang w:val="id-ID"/>
              </w:rPr>
            </w:pPr>
            <w:r w:rsidRPr="0038325A">
              <w:rPr>
                <w:rFonts w:ascii="Arial" w:hAnsi="Arial" w:cs="Arial"/>
                <w:bCs/>
                <w:sz w:val="20"/>
                <w:szCs w:val="20"/>
                <w:lang w:val="id-ID"/>
              </w:rPr>
              <w:t>tanggal 16 November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Direktorat Jenderal Cipta Karya Kementerian Pekerjaan Umum dan Perumahan Rakyat</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Naskah Hukum Barang Milik Negara</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11.</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18 Tahun 2017</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K</w:t>
            </w:r>
            <w:r w:rsidRPr="0038325A">
              <w:rPr>
                <w:rFonts w:ascii="Arial" w:hAnsi="Arial" w:cs="Arial"/>
                <w:bCs/>
                <w:sz w:val="20"/>
                <w:szCs w:val="20"/>
                <w:lang w:val="id-ID"/>
              </w:rPr>
              <w:t>E</w:t>
            </w:r>
            <w:r w:rsidRPr="0038325A">
              <w:rPr>
                <w:rFonts w:ascii="Arial" w:hAnsi="Arial" w:cs="Arial"/>
                <w:bCs/>
                <w:sz w:val="20"/>
                <w:szCs w:val="20"/>
              </w:rPr>
              <w:t>S</w:t>
            </w:r>
            <w:r w:rsidRPr="0038325A">
              <w:rPr>
                <w:rFonts w:ascii="Arial" w:hAnsi="Arial" w:cs="Arial"/>
                <w:bCs/>
                <w:sz w:val="20"/>
                <w:szCs w:val="20"/>
                <w:lang w:val="id-ID"/>
              </w:rPr>
              <w:t>MA</w:t>
            </w:r>
            <w:r w:rsidRPr="0038325A">
              <w:rPr>
                <w:rFonts w:ascii="Arial" w:hAnsi="Arial" w:cs="Arial"/>
                <w:bCs/>
                <w:sz w:val="20"/>
                <w:szCs w:val="20"/>
              </w:rPr>
              <w:t>/</w:t>
            </w:r>
            <w:r w:rsidRPr="0038325A">
              <w:rPr>
                <w:rFonts w:ascii="Arial" w:hAnsi="Arial" w:cs="Arial"/>
                <w:bCs/>
                <w:sz w:val="20"/>
                <w:szCs w:val="20"/>
                <w:lang w:val="id-ID"/>
              </w:rPr>
              <w:t>24/X</w:t>
            </w:r>
            <w:r w:rsidRPr="0038325A">
              <w:rPr>
                <w:rFonts w:ascii="Arial" w:hAnsi="Arial" w:cs="Arial"/>
                <w:bCs/>
                <w:sz w:val="20"/>
                <w:szCs w:val="20"/>
              </w:rPr>
              <w:t>/2017</w:t>
            </w:r>
          </w:p>
          <w:p w:rsidR="00DB0541" w:rsidRPr="0038325A" w:rsidRDefault="00DB0541" w:rsidP="00CD0C8A">
            <w:pPr>
              <w:tabs>
                <w:tab w:val="left" w:pos="1843"/>
              </w:tabs>
              <w:spacing w:line="360" w:lineRule="auto"/>
              <w:jc w:val="both"/>
              <w:rPr>
                <w:rFonts w:ascii="Arial" w:hAnsi="Arial" w:cs="Arial"/>
                <w:bCs/>
                <w:sz w:val="20"/>
                <w:szCs w:val="20"/>
                <w:lang w:val="id-ID"/>
              </w:rPr>
            </w:pPr>
            <w:r w:rsidRPr="0038325A">
              <w:rPr>
                <w:rFonts w:ascii="Arial" w:hAnsi="Arial" w:cs="Arial"/>
                <w:bCs/>
                <w:sz w:val="20"/>
                <w:szCs w:val="20"/>
                <w:lang w:val="id-ID"/>
              </w:rPr>
              <w:t>tanggal 26 September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Kepolisian Resort Magelang Kota</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Pembinaan dan pelatihan calon peserta seleksi penerimaan anggota POLRI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12.</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en-AU"/>
              </w:rPr>
            </w:pPr>
            <w:r w:rsidRPr="0038325A">
              <w:rPr>
                <w:rFonts w:ascii="Arial" w:hAnsi="Arial" w:cs="Arial"/>
                <w:bCs/>
                <w:sz w:val="20"/>
                <w:szCs w:val="20"/>
                <w:u w:val="single"/>
                <w:lang w:val="en-AU"/>
              </w:rPr>
              <w:t>900/1638/440</w:t>
            </w:r>
          </w:p>
          <w:p w:rsidR="00DB0541" w:rsidRPr="0038325A" w:rsidRDefault="00DB0541" w:rsidP="00CD0C8A">
            <w:pPr>
              <w:tabs>
                <w:tab w:val="left" w:pos="1843"/>
              </w:tabs>
              <w:spacing w:line="360" w:lineRule="auto"/>
              <w:jc w:val="both"/>
              <w:rPr>
                <w:rFonts w:ascii="Arial" w:hAnsi="Arial" w:cs="Arial"/>
                <w:bCs/>
                <w:sz w:val="20"/>
                <w:szCs w:val="20"/>
                <w:lang w:val="en-AU"/>
              </w:rPr>
            </w:pPr>
            <w:r w:rsidRPr="0038325A">
              <w:rPr>
                <w:rFonts w:ascii="Arial" w:hAnsi="Arial" w:cs="Arial"/>
                <w:bCs/>
                <w:sz w:val="20"/>
                <w:szCs w:val="20"/>
                <w:lang w:val="en-AU"/>
              </w:rPr>
              <w:t>1330/HT.01.02/005/2017</w:t>
            </w:r>
          </w:p>
          <w:p w:rsidR="00DB0541" w:rsidRPr="0038325A" w:rsidRDefault="00DB0541" w:rsidP="00CD0C8A">
            <w:pPr>
              <w:tabs>
                <w:tab w:val="left" w:pos="1843"/>
              </w:tabs>
              <w:spacing w:line="360" w:lineRule="auto"/>
              <w:jc w:val="both"/>
              <w:rPr>
                <w:rFonts w:ascii="Arial" w:hAnsi="Arial" w:cs="Arial"/>
                <w:bCs/>
                <w:sz w:val="20"/>
                <w:szCs w:val="20"/>
                <w:lang w:val="en-AU"/>
              </w:rPr>
            </w:pPr>
            <w:r w:rsidRPr="0038325A">
              <w:rPr>
                <w:rFonts w:ascii="Arial" w:hAnsi="Arial" w:cs="Arial"/>
                <w:bCs/>
                <w:sz w:val="20"/>
                <w:szCs w:val="20"/>
                <w:lang w:val="en-AU"/>
              </w:rPr>
              <w:t>Tanggal 23 Oktober 2107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rPr>
              <w:t>PT. Bank Pembangunan Daerah Kota Magelang</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en-AU"/>
              </w:rPr>
            </w:pPr>
            <w:r w:rsidRPr="0038325A">
              <w:rPr>
                <w:rFonts w:ascii="Arial" w:hAnsi="Arial" w:cs="Arial"/>
                <w:bCs/>
                <w:sz w:val="20"/>
                <w:szCs w:val="20"/>
                <w:lang w:val="en-AU"/>
              </w:rPr>
              <w:t xml:space="preserve">Pengembangan aplikasi simda keuangan dalam proses pencairan SP2D secara </w:t>
            </w:r>
            <w:r w:rsidRPr="0038325A">
              <w:rPr>
                <w:rFonts w:ascii="Arial" w:hAnsi="Arial" w:cs="Arial"/>
                <w:bCs/>
                <w:i/>
                <w:sz w:val="20"/>
                <w:szCs w:val="20"/>
                <w:lang w:val="en-AU"/>
              </w:rPr>
              <w:t>online</w:t>
            </w:r>
            <w:r w:rsidRPr="0038325A">
              <w:rPr>
                <w:rFonts w:ascii="Arial" w:hAnsi="Arial" w:cs="Arial"/>
                <w:bCs/>
                <w:sz w:val="20"/>
                <w:szCs w:val="20"/>
                <w:lang w:val="en-AU"/>
              </w:rPr>
              <w:t xml:space="preserve">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13.</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14 Tahun 2017</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lang w:val="id-ID"/>
              </w:rPr>
              <w:t>702</w:t>
            </w:r>
            <w:r w:rsidRPr="0038325A">
              <w:rPr>
                <w:rFonts w:ascii="Arial" w:hAnsi="Arial" w:cs="Arial"/>
                <w:bCs/>
                <w:sz w:val="20"/>
                <w:szCs w:val="20"/>
              </w:rPr>
              <w:t>/0.3.13/Gs/0</w:t>
            </w:r>
            <w:r w:rsidRPr="0038325A">
              <w:rPr>
                <w:rFonts w:ascii="Arial" w:hAnsi="Arial" w:cs="Arial"/>
                <w:bCs/>
                <w:sz w:val="20"/>
                <w:szCs w:val="20"/>
                <w:lang w:val="id-ID"/>
              </w:rPr>
              <w:t>7</w:t>
            </w:r>
            <w:r w:rsidRPr="0038325A">
              <w:rPr>
                <w:rFonts w:ascii="Arial" w:hAnsi="Arial" w:cs="Arial"/>
                <w:bCs/>
                <w:sz w:val="20"/>
                <w:szCs w:val="20"/>
              </w:rPr>
              <w:t>/201</w:t>
            </w:r>
            <w:r w:rsidRPr="0038325A">
              <w:rPr>
                <w:rFonts w:ascii="Arial" w:hAnsi="Arial" w:cs="Arial"/>
                <w:bCs/>
                <w:sz w:val="20"/>
                <w:szCs w:val="20"/>
                <w:lang w:val="id-ID"/>
              </w:rPr>
              <w:t>7</w:t>
            </w:r>
          </w:p>
          <w:p w:rsidR="00DB0541" w:rsidRPr="0038325A" w:rsidRDefault="00DB0541" w:rsidP="00CD0C8A">
            <w:pPr>
              <w:tabs>
                <w:tab w:val="left" w:pos="1843"/>
              </w:tabs>
              <w:spacing w:line="360" w:lineRule="auto"/>
              <w:jc w:val="both"/>
              <w:rPr>
                <w:rFonts w:ascii="Arial" w:hAnsi="Arial" w:cs="Arial"/>
                <w:bCs/>
                <w:sz w:val="20"/>
                <w:szCs w:val="20"/>
                <w:lang w:val="id-ID"/>
              </w:rPr>
            </w:pPr>
            <w:r w:rsidRPr="0038325A">
              <w:rPr>
                <w:rFonts w:ascii="Arial" w:hAnsi="Arial" w:cs="Arial"/>
                <w:bCs/>
                <w:sz w:val="20"/>
                <w:szCs w:val="20"/>
                <w:lang w:val="id-ID"/>
              </w:rPr>
              <w:t>tanggal 28 Juli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Kejaksaan Negeri Kota Magelang</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Pencegahan dan penanganan masalah-masalah hukum Bidang Perdata dan Tata Usaha </w:t>
            </w:r>
            <w:r w:rsidRPr="0038325A">
              <w:rPr>
                <w:rFonts w:ascii="Arial" w:hAnsi="Arial" w:cs="Arial"/>
                <w:bCs/>
                <w:sz w:val="20"/>
                <w:szCs w:val="20"/>
                <w:lang w:val="id-ID"/>
              </w:rPr>
              <w:lastRenderedPageBreak/>
              <w:t xml:space="preserve">Negara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lastRenderedPageBreak/>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lastRenderedPageBreak/>
              <w:t>14.</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415/1505/34/2017</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8138/BISJASKUGRITELJAR/PENJUALAN/6/0717</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Tanggal 1 Juli 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PT Pos Indonesia (Persero) Kantor Regional Jateng-DIY</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rPr>
            </w:pPr>
            <w:r w:rsidRPr="0038325A">
              <w:rPr>
                <w:rFonts w:ascii="Arial" w:hAnsi="Arial" w:cs="Arial"/>
                <w:bCs/>
                <w:sz w:val="20"/>
                <w:szCs w:val="20"/>
              </w:rPr>
              <w:t xml:space="preserve">Penyelenggaraan layanan penerimaan pembayaran tagihan rekening air minum secara </w:t>
            </w:r>
            <w:r w:rsidRPr="0038325A">
              <w:rPr>
                <w:rFonts w:ascii="Arial" w:hAnsi="Arial" w:cs="Arial"/>
                <w:bCs/>
                <w:i/>
                <w:sz w:val="20"/>
                <w:szCs w:val="20"/>
              </w:rPr>
              <w:t>online</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15.</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12/PKS.PI/RSUDT/VI/2017</w:t>
            </w:r>
          </w:p>
          <w:p w:rsidR="00DB0541" w:rsidRPr="0038325A" w:rsidRDefault="00DB0541" w:rsidP="00CD0C8A">
            <w:pPr>
              <w:tabs>
                <w:tab w:val="left" w:pos="480"/>
              </w:tabs>
              <w:spacing w:line="360" w:lineRule="auto"/>
              <w:rPr>
                <w:rFonts w:ascii="Arial" w:hAnsi="Arial" w:cs="Arial"/>
                <w:bCs/>
                <w:sz w:val="20"/>
                <w:szCs w:val="20"/>
              </w:rPr>
            </w:pPr>
            <w:r w:rsidRPr="0038325A">
              <w:rPr>
                <w:rFonts w:ascii="Arial" w:hAnsi="Arial" w:cs="Arial"/>
                <w:bCs/>
                <w:sz w:val="20"/>
                <w:szCs w:val="20"/>
              </w:rPr>
              <w:t>7.Br.MGL/0204/2017</w:t>
            </w:r>
          </w:p>
          <w:p w:rsidR="00DB0541" w:rsidRPr="0038325A" w:rsidRDefault="00DB0541" w:rsidP="00CD0C8A">
            <w:pPr>
              <w:tabs>
                <w:tab w:val="left" w:pos="1843"/>
              </w:tabs>
              <w:spacing w:line="360" w:lineRule="auto"/>
              <w:jc w:val="both"/>
              <w:rPr>
                <w:rFonts w:ascii="Arial" w:hAnsi="Arial" w:cs="Arial"/>
                <w:bCs/>
                <w:color w:val="000000"/>
                <w:sz w:val="20"/>
                <w:szCs w:val="20"/>
              </w:rPr>
            </w:pPr>
            <w:r w:rsidRPr="0038325A">
              <w:rPr>
                <w:rFonts w:ascii="Arial" w:hAnsi="Arial" w:cs="Arial"/>
                <w:bCs/>
                <w:sz w:val="20"/>
                <w:szCs w:val="20"/>
                <w:lang w:val="id-ID"/>
              </w:rPr>
              <w:t>tanggal 7 Juni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PT Bank Mandiri (Persero), Tbk </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Penyimpanan uang dalam bentuk deposito berjangka milik RSUD Tidar Kota Magelang di Bank Mandiri</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16.</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19 Tahun 2017</w:t>
            </w:r>
          </w:p>
          <w:p w:rsidR="00DB0541" w:rsidRPr="0038325A" w:rsidRDefault="00DB0541" w:rsidP="00CD0C8A">
            <w:pPr>
              <w:tabs>
                <w:tab w:val="left" w:pos="480"/>
              </w:tabs>
              <w:spacing w:line="360" w:lineRule="auto"/>
              <w:rPr>
                <w:rFonts w:ascii="Arial" w:hAnsi="Arial" w:cs="Arial"/>
                <w:bCs/>
                <w:sz w:val="20"/>
                <w:szCs w:val="20"/>
                <w:lang w:val="id-ID"/>
              </w:rPr>
            </w:pPr>
            <w:r w:rsidRPr="0038325A">
              <w:rPr>
                <w:rFonts w:ascii="Arial" w:hAnsi="Arial" w:cs="Arial"/>
                <w:bCs/>
                <w:sz w:val="20"/>
                <w:szCs w:val="20"/>
                <w:lang w:val="id-ID"/>
              </w:rPr>
              <w:t>03/PKS/Mgl.III/CMFUL.XI/2017</w:t>
            </w:r>
          </w:p>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lang w:val="id-ID"/>
              </w:rPr>
              <w:t>tanggal 23 Mei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PT Bank Tabungan Negara (Persero), Tbk </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Penempatan deposito</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17.</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08 Tahun 2017</w:t>
            </w:r>
          </w:p>
          <w:p w:rsidR="00DB0541" w:rsidRPr="0038325A" w:rsidRDefault="00DB0541" w:rsidP="00CD0C8A">
            <w:pPr>
              <w:tabs>
                <w:tab w:val="left" w:pos="480"/>
              </w:tabs>
              <w:spacing w:line="360" w:lineRule="auto"/>
              <w:rPr>
                <w:rFonts w:ascii="Arial" w:hAnsi="Arial" w:cs="Arial"/>
                <w:bCs/>
                <w:sz w:val="20"/>
                <w:szCs w:val="20"/>
                <w:lang w:val="id-ID"/>
              </w:rPr>
            </w:pPr>
            <w:r w:rsidRPr="0038325A">
              <w:rPr>
                <w:rFonts w:ascii="Arial" w:hAnsi="Arial" w:cs="Arial"/>
                <w:bCs/>
                <w:sz w:val="20"/>
                <w:szCs w:val="20"/>
              </w:rPr>
              <w:t>1888/P/</w:t>
            </w:r>
            <w:r w:rsidRPr="0038325A">
              <w:rPr>
                <w:rFonts w:ascii="Arial" w:hAnsi="Arial" w:cs="Arial"/>
                <w:bCs/>
                <w:sz w:val="20"/>
                <w:szCs w:val="20"/>
                <w:lang w:val="id-ID"/>
              </w:rPr>
              <w:t>D</w:t>
            </w:r>
            <w:r w:rsidRPr="0038325A">
              <w:rPr>
                <w:rFonts w:ascii="Arial" w:hAnsi="Arial" w:cs="Arial"/>
                <w:bCs/>
                <w:sz w:val="20"/>
                <w:szCs w:val="20"/>
              </w:rPr>
              <w:t>ir-KA/2017</w:t>
            </w:r>
          </w:p>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lang w:val="id-ID"/>
              </w:rPr>
              <w:t>tanggal 23 Mei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Universitas Gadjah Mada Jogjakarta</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Kerjasama Bidang Pemerintahan dan Pembangunan</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18.</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szCs w:val="20"/>
              </w:rPr>
            </w:pPr>
            <w:r w:rsidRPr="0038325A">
              <w:rPr>
                <w:rFonts w:ascii="Arial" w:hAnsi="Arial" w:cs="Arial"/>
                <w:bCs/>
                <w:sz w:val="20"/>
                <w:szCs w:val="20"/>
              </w:rPr>
              <w:t>22925/LGL/PKS/III/2017</w:t>
            </w:r>
          </w:p>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lang w:val="id-ID"/>
              </w:rPr>
              <w:t>tanggal 1 April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Gamatechno Indonesia</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i/>
                <w:sz w:val="20"/>
                <w:szCs w:val="20"/>
                <w:lang w:val="id-ID"/>
              </w:rPr>
              <w:t>Partnership</w:t>
            </w:r>
            <w:r w:rsidRPr="0038325A">
              <w:rPr>
                <w:rFonts w:ascii="Arial" w:hAnsi="Arial" w:cs="Arial"/>
                <w:bCs/>
                <w:sz w:val="20"/>
                <w:szCs w:val="20"/>
                <w:lang w:val="id-ID"/>
              </w:rPr>
              <w:t xml:space="preserve"> Pemanfaatan Aplikasi </w:t>
            </w:r>
            <w:r w:rsidRPr="0038325A">
              <w:rPr>
                <w:rFonts w:ascii="Arial" w:hAnsi="Arial" w:cs="Arial"/>
                <w:bCs/>
                <w:i/>
                <w:sz w:val="20"/>
                <w:szCs w:val="20"/>
                <w:lang w:val="id-ID"/>
              </w:rPr>
              <w:t>mCity</w:t>
            </w:r>
            <w:r w:rsidRPr="0038325A">
              <w:rPr>
                <w:rFonts w:ascii="Arial" w:hAnsi="Arial" w:cs="Arial"/>
                <w:bCs/>
                <w:sz w:val="20"/>
                <w:szCs w:val="20"/>
                <w:lang w:val="id-ID"/>
              </w:rPr>
              <w:t xml:space="preserve"> dan </w:t>
            </w:r>
            <w:r w:rsidRPr="0038325A">
              <w:rPr>
                <w:rFonts w:ascii="Arial" w:hAnsi="Arial" w:cs="Arial"/>
                <w:bCs/>
                <w:i/>
                <w:sz w:val="20"/>
                <w:szCs w:val="20"/>
                <w:lang w:val="id-ID"/>
              </w:rPr>
              <w:t>gtPLO</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 tahun</w:t>
            </w:r>
          </w:p>
        </w:tc>
      </w:tr>
      <w:tr w:rsidR="00DB0541" w:rsidRPr="0038325A" w:rsidTr="00CD0C8A">
        <w:trPr>
          <w:trHeight w:val="138"/>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19.</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03 Tahun 2017</w:t>
            </w:r>
          </w:p>
          <w:p w:rsidR="00DB0541" w:rsidRPr="0038325A" w:rsidRDefault="00DB0541" w:rsidP="00CD0C8A">
            <w:pPr>
              <w:tabs>
                <w:tab w:val="left" w:pos="480"/>
              </w:tabs>
              <w:spacing w:line="360" w:lineRule="auto"/>
              <w:rPr>
                <w:rFonts w:ascii="Arial" w:hAnsi="Arial" w:cs="Arial"/>
                <w:bCs/>
                <w:sz w:val="20"/>
                <w:szCs w:val="20"/>
                <w:lang w:val="id-ID"/>
              </w:rPr>
            </w:pPr>
            <w:r w:rsidRPr="0038325A">
              <w:rPr>
                <w:rFonts w:ascii="Arial" w:hAnsi="Arial" w:cs="Arial"/>
                <w:bCs/>
                <w:sz w:val="20"/>
                <w:szCs w:val="20"/>
                <w:lang w:val="id-ID"/>
              </w:rPr>
              <w:t>062</w:t>
            </w:r>
            <w:r w:rsidRPr="0038325A">
              <w:rPr>
                <w:rFonts w:ascii="Arial" w:hAnsi="Arial" w:cs="Arial"/>
                <w:bCs/>
                <w:sz w:val="20"/>
                <w:szCs w:val="20"/>
              </w:rPr>
              <w:t>/</w:t>
            </w:r>
            <w:r w:rsidRPr="0038325A">
              <w:rPr>
                <w:rFonts w:ascii="Arial" w:hAnsi="Arial" w:cs="Arial"/>
                <w:bCs/>
                <w:sz w:val="20"/>
                <w:szCs w:val="20"/>
                <w:lang w:val="id-ID"/>
              </w:rPr>
              <w:t>BTS-DIR/I/2017</w:t>
            </w:r>
          </w:p>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lang w:val="id-ID"/>
              </w:rPr>
              <w:t>tanggal 23 Mei 2017</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Universitas Gadjah Mada Jogjakarta</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Kerjasama Bidang Pemerintahan dan Pembangunan</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20.</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16/PKS.PII/RSUDT/IV/2016</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0523</w:t>
            </w:r>
            <w:r w:rsidRPr="0038325A">
              <w:rPr>
                <w:rFonts w:ascii="Arial" w:hAnsi="Arial" w:cs="Arial"/>
                <w:bCs/>
                <w:sz w:val="20"/>
                <w:szCs w:val="20"/>
                <w:lang w:val="id-ID"/>
              </w:rPr>
              <w:t>/</w:t>
            </w:r>
            <w:r w:rsidRPr="0038325A">
              <w:rPr>
                <w:rFonts w:ascii="Arial" w:hAnsi="Arial" w:cs="Arial"/>
                <w:bCs/>
                <w:sz w:val="20"/>
                <w:szCs w:val="20"/>
              </w:rPr>
              <w:t>HT.01.02/IV/2016</w:t>
            </w:r>
          </w:p>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lang w:val="id-ID"/>
              </w:rPr>
              <w:t>tanggal 30 April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PT Bank Pembangunan Jawa Tengah Cabang Magelang</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Penerimaan pembayaran tarif layanan RSUDT Kota Magelang secara </w:t>
            </w:r>
            <w:r w:rsidRPr="0038325A">
              <w:rPr>
                <w:rFonts w:ascii="Arial" w:hAnsi="Arial" w:cs="Arial"/>
                <w:bCs/>
                <w:i/>
                <w:sz w:val="20"/>
                <w:szCs w:val="20"/>
                <w:lang w:val="id-ID"/>
              </w:rPr>
              <w:t>Online Host to Host</w:t>
            </w:r>
            <w:r w:rsidRPr="0038325A">
              <w:rPr>
                <w:rFonts w:ascii="Arial" w:hAnsi="Arial" w:cs="Arial"/>
                <w:bCs/>
                <w:sz w:val="20"/>
                <w:szCs w:val="20"/>
                <w:lang w:val="id-ID"/>
              </w:rPr>
              <w:t xml:space="preserve">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3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21.</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15/PKS.PII/RSUDT/IV/2016</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052</w:t>
            </w:r>
            <w:r w:rsidRPr="0038325A">
              <w:rPr>
                <w:rFonts w:ascii="Arial" w:hAnsi="Arial" w:cs="Arial"/>
                <w:bCs/>
                <w:sz w:val="20"/>
                <w:szCs w:val="20"/>
                <w:lang w:val="id-ID"/>
              </w:rPr>
              <w:t>2/</w:t>
            </w:r>
            <w:r w:rsidRPr="0038325A">
              <w:rPr>
                <w:rFonts w:ascii="Arial" w:hAnsi="Arial" w:cs="Arial"/>
                <w:bCs/>
                <w:sz w:val="20"/>
                <w:szCs w:val="20"/>
              </w:rPr>
              <w:t>HT.01.02/</w:t>
            </w:r>
            <w:r w:rsidRPr="0038325A">
              <w:rPr>
                <w:rFonts w:ascii="Arial" w:hAnsi="Arial" w:cs="Arial"/>
                <w:bCs/>
                <w:sz w:val="20"/>
                <w:szCs w:val="20"/>
                <w:lang w:val="id-ID"/>
              </w:rPr>
              <w:t>005/</w:t>
            </w:r>
            <w:r w:rsidRPr="0038325A">
              <w:rPr>
                <w:rFonts w:ascii="Arial" w:hAnsi="Arial" w:cs="Arial"/>
                <w:bCs/>
                <w:sz w:val="20"/>
                <w:szCs w:val="20"/>
              </w:rPr>
              <w:t>IV/2016</w:t>
            </w:r>
          </w:p>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lang w:val="id-ID"/>
              </w:rPr>
              <w:t>tanggal 30 April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PT Bank Pembangunan Jawa Tengah </w:t>
            </w:r>
            <w:r w:rsidRPr="0038325A">
              <w:rPr>
                <w:rFonts w:ascii="Arial" w:hAnsi="Arial" w:cs="Arial"/>
                <w:bCs/>
                <w:sz w:val="20"/>
                <w:szCs w:val="20"/>
                <w:lang w:val="id-ID"/>
              </w:rPr>
              <w:lastRenderedPageBreak/>
              <w:t>Cabang Magelang</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lastRenderedPageBreak/>
              <w:t xml:space="preserve">Penyediaan sebagian lahan untuk pemasangan </w:t>
            </w:r>
            <w:r w:rsidRPr="0038325A">
              <w:rPr>
                <w:rFonts w:ascii="Arial" w:hAnsi="Arial" w:cs="Arial"/>
                <w:bCs/>
                <w:i/>
                <w:sz w:val="20"/>
                <w:szCs w:val="20"/>
                <w:lang w:val="id-ID"/>
              </w:rPr>
              <w:t>box</w:t>
            </w:r>
            <w:r w:rsidRPr="0038325A">
              <w:rPr>
                <w:rFonts w:ascii="Arial" w:hAnsi="Arial" w:cs="Arial"/>
                <w:bCs/>
                <w:sz w:val="20"/>
                <w:szCs w:val="20"/>
                <w:lang w:val="id-ID"/>
              </w:rPr>
              <w:t xml:space="preserve"> ATM milik Bank Jateng dengan sistem sewa</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3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lastRenderedPageBreak/>
              <w:t>22.</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7.Br.MGL/354/2016</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11/PKS.B/RSUDT/I</w:t>
            </w:r>
            <w:r w:rsidRPr="0038325A">
              <w:rPr>
                <w:rFonts w:ascii="Arial" w:hAnsi="Arial" w:cs="Arial"/>
                <w:bCs/>
                <w:sz w:val="20"/>
                <w:szCs w:val="20"/>
                <w:lang w:val="id-ID"/>
              </w:rPr>
              <w:t>V</w:t>
            </w:r>
            <w:r w:rsidRPr="0038325A">
              <w:rPr>
                <w:rFonts w:ascii="Arial" w:hAnsi="Arial" w:cs="Arial"/>
                <w:bCs/>
                <w:sz w:val="20"/>
                <w:szCs w:val="20"/>
              </w:rPr>
              <w:t>/2016</w:t>
            </w:r>
          </w:p>
          <w:p w:rsidR="00DB0541" w:rsidRPr="0038325A" w:rsidRDefault="00DB0541" w:rsidP="00CD0C8A">
            <w:pPr>
              <w:tabs>
                <w:tab w:val="left" w:pos="1843"/>
              </w:tabs>
              <w:spacing w:line="360" w:lineRule="auto"/>
              <w:jc w:val="both"/>
              <w:rPr>
                <w:rFonts w:ascii="Arial" w:hAnsi="Arial" w:cs="Arial"/>
                <w:bCs/>
                <w:color w:val="000000"/>
                <w:sz w:val="20"/>
                <w:szCs w:val="20"/>
              </w:rPr>
            </w:pPr>
            <w:r w:rsidRPr="0038325A">
              <w:rPr>
                <w:rFonts w:ascii="Arial" w:hAnsi="Arial" w:cs="Arial"/>
                <w:bCs/>
                <w:sz w:val="20"/>
                <w:szCs w:val="20"/>
                <w:lang w:val="id-ID"/>
              </w:rPr>
              <w:t>1 April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PT Bank Mandiri (Persero), Tbk </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Pemberian pelayanan transaksi elektronik oleh Bank Mandiri di RSUD Tidar Kota Magelang</w:t>
            </w:r>
          </w:p>
          <w:p w:rsidR="00DB0541" w:rsidRPr="0038325A" w:rsidRDefault="00DB0541" w:rsidP="00CD0C8A">
            <w:pPr>
              <w:spacing w:line="360" w:lineRule="auto"/>
              <w:jc w:val="center"/>
              <w:rPr>
                <w:rFonts w:ascii="Arial" w:hAnsi="Arial" w:cs="Arial"/>
                <w:bCs/>
                <w:sz w:val="20"/>
                <w:szCs w:val="20"/>
                <w:lang w:val="id-ID"/>
              </w:rPr>
            </w:pPr>
          </w:p>
          <w:p w:rsidR="00DB0541" w:rsidRPr="0038325A" w:rsidRDefault="00DB0541" w:rsidP="00CD0C8A">
            <w:pPr>
              <w:spacing w:line="360" w:lineRule="auto"/>
              <w:jc w:val="center"/>
              <w:rPr>
                <w:rFonts w:ascii="Arial" w:hAnsi="Arial" w:cs="Arial"/>
                <w:bCs/>
                <w:sz w:val="20"/>
                <w:szCs w:val="20"/>
                <w:lang w:val="id-ID"/>
              </w:rPr>
            </w:pP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2 tahun</w:t>
            </w:r>
          </w:p>
        </w:tc>
      </w:tr>
      <w:tr w:rsidR="00DB0541" w:rsidRPr="0038325A" w:rsidTr="00CD0C8A">
        <w:trPr>
          <w:trHeight w:val="217"/>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23.</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lang w:val="id-ID"/>
              </w:rPr>
            </w:pPr>
            <w:r w:rsidRPr="0038325A">
              <w:rPr>
                <w:rFonts w:ascii="Arial" w:hAnsi="Arial" w:cs="Arial"/>
                <w:bCs/>
                <w:sz w:val="20"/>
                <w:szCs w:val="20"/>
                <w:lang w:val="id-ID"/>
              </w:rPr>
              <w:t>7.Br.MGL/0363/2016</w:t>
            </w:r>
          </w:p>
          <w:p w:rsidR="00DB0541" w:rsidRPr="0038325A" w:rsidRDefault="00DB0541" w:rsidP="00CD0C8A">
            <w:pPr>
              <w:tabs>
                <w:tab w:val="left" w:pos="480"/>
              </w:tabs>
              <w:spacing w:line="360" w:lineRule="auto"/>
              <w:rPr>
                <w:rFonts w:ascii="Arial" w:hAnsi="Arial" w:cs="Arial"/>
                <w:bCs/>
                <w:color w:val="000000"/>
                <w:sz w:val="20"/>
                <w:szCs w:val="20"/>
              </w:rPr>
            </w:pPr>
          </w:p>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lang w:val="id-ID"/>
              </w:rPr>
              <w:t>tanggal 16 Maret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PT Bank Mandiri (Persero), Tbk </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Pelaksanaan pembayaran jasa pelayanan melalui layanan Mandiri </w:t>
            </w:r>
            <w:r w:rsidRPr="0038325A">
              <w:rPr>
                <w:rFonts w:ascii="Arial" w:hAnsi="Arial" w:cs="Arial"/>
                <w:bCs/>
                <w:i/>
                <w:sz w:val="20"/>
                <w:szCs w:val="20"/>
                <w:lang w:val="id-ID"/>
              </w:rPr>
              <w:t>Payroll Package</w:t>
            </w:r>
            <w:r w:rsidRPr="0038325A">
              <w:rPr>
                <w:rFonts w:ascii="Arial" w:hAnsi="Arial" w:cs="Arial"/>
                <w:bCs/>
                <w:sz w:val="20"/>
                <w:szCs w:val="20"/>
                <w:lang w:val="id-ID"/>
              </w:rPr>
              <w:t xml:space="preserve"> oleh Bank Mandiri</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2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24.</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7.Br.MGL/0361/2016</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12/PKS.B/RSUDT/III/2016</w:t>
            </w:r>
          </w:p>
          <w:p w:rsidR="00DB0541" w:rsidRPr="0038325A" w:rsidRDefault="00DB0541" w:rsidP="00CD0C8A">
            <w:pPr>
              <w:tabs>
                <w:tab w:val="left" w:pos="1843"/>
              </w:tabs>
              <w:spacing w:line="360" w:lineRule="auto"/>
              <w:jc w:val="both"/>
              <w:rPr>
                <w:rFonts w:ascii="Arial" w:hAnsi="Arial" w:cs="Arial"/>
                <w:bCs/>
                <w:color w:val="000000"/>
                <w:sz w:val="20"/>
                <w:szCs w:val="20"/>
              </w:rPr>
            </w:pPr>
            <w:r w:rsidRPr="0038325A">
              <w:rPr>
                <w:rFonts w:ascii="Arial" w:hAnsi="Arial" w:cs="Arial"/>
                <w:bCs/>
                <w:sz w:val="20"/>
                <w:szCs w:val="20"/>
                <w:lang w:val="id-ID"/>
              </w:rPr>
              <w:t>tanggal 16 Maret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 xml:space="preserve">PT Bank Mandiri (Persero), Tbk </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id-ID"/>
              </w:rPr>
              <w:t>Penyediaan sebagian lahan untuk pemasangan mesin ATM milik Bank Mandiri</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2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en-AU"/>
              </w:rPr>
            </w:pPr>
            <w:r w:rsidRPr="0038325A">
              <w:rPr>
                <w:rFonts w:ascii="Arial" w:hAnsi="Arial" w:cs="Arial"/>
                <w:bCs/>
                <w:sz w:val="20"/>
                <w:szCs w:val="20"/>
                <w:lang w:val="en-AU"/>
              </w:rPr>
              <w:t>25.</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14/PKS/PPIT/VIII/2016</w:t>
            </w:r>
          </w:p>
          <w:p w:rsidR="00DB0541" w:rsidRPr="0038325A" w:rsidRDefault="00DB0541" w:rsidP="00CD0C8A">
            <w:pPr>
              <w:tabs>
                <w:tab w:val="left" w:pos="1843"/>
              </w:tabs>
              <w:spacing w:line="360" w:lineRule="auto"/>
              <w:jc w:val="both"/>
              <w:rPr>
                <w:rFonts w:ascii="Arial" w:hAnsi="Arial" w:cs="Arial"/>
                <w:bCs/>
                <w:sz w:val="20"/>
                <w:szCs w:val="20"/>
                <w:lang w:val="id-ID"/>
              </w:rPr>
            </w:pPr>
            <w:r w:rsidRPr="0038325A">
              <w:rPr>
                <w:rFonts w:ascii="Arial" w:hAnsi="Arial" w:cs="Arial"/>
                <w:bCs/>
                <w:sz w:val="20"/>
                <w:szCs w:val="20"/>
                <w:lang w:val="id-ID"/>
              </w:rPr>
              <w:t>070/871/430/2016</w:t>
            </w:r>
          </w:p>
          <w:p w:rsidR="00DB0541" w:rsidRPr="0038325A" w:rsidRDefault="00DB0541" w:rsidP="00CD0C8A">
            <w:pPr>
              <w:tabs>
                <w:tab w:val="left" w:pos="1843"/>
              </w:tabs>
              <w:spacing w:line="360" w:lineRule="auto"/>
              <w:jc w:val="both"/>
              <w:rPr>
                <w:rFonts w:ascii="Arial" w:hAnsi="Arial" w:cs="Arial"/>
                <w:bCs/>
                <w:color w:val="000000"/>
                <w:sz w:val="20"/>
                <w:szCs w:val="20"/>
              </w:rPr>
            </w:pPr>
            <w:r w:rsidRPr="0038325A">
              <w:rPr>
                <w:rFonts w:ascii="Arial" w:hAnsi="Arial" w:cs="Arial"/>
                <w:bCs/>
                <w:sz w:val="20"/>
                <w:szCs w:val="20"/>
                <w:lang w:val="id-ID"/>
              </w:rPr>
              <w:t>tanggal 10 Agustus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Pusat Penelitian Ilmu Pengetahuan dan Teknologi (Puspipte) Kementerian Riset, Teknologi dan Pendidikan Tinggi</w:t>
            </w:r>
          </w:p>
        </w:tc>
        <w:tc>
          <w:tcPr>
            <w:tcW w:w="2694" w:type="dxa"/>
            <w:shd w:val="clear" w:color="auto" w:fill="auto"/>
          </w:tcPr>
          <w:p w:rsidR="00DB0541" w:rsidRPr="0038325A" w:rsidRDefault="00DB0541" w:rsidP="00CD0C8A">
            <w:pPr>
              <w:spacing w:line="360" w:lineRule="auto"/>
              <w:jc w:val="center"/>
              <w:rPr>
                <w:rFonts w:ascii="Arial" w:hAnsi="Arial" w:cs="Arial"/>
                <w:bCs/>
                <w:sz w:val="20"/>
                <w:szCs w:val="20"/>
                <w:lang w:val="id-ID"/>
              </w:rPr>
            </w:pPr>
            <w:r w:rsidRPr="0038325A">
              <w:rPr>
                <w:rFonts w:ascii="Arial" w:hAnsi="Arial" w:cs="Arial"/>
                <w:bCs/>
                <w:sz w:val="20"/>
                <w:szCs w:val="20"/>
                <w:lang w:val="sv-SE"/>
              </w:rPr>
              <w:t>Sinergi Penelitian, Pengembangan, dan Komersialisasi Produk Inovasi di Kota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rPr>
              <w:t>3 tahun</w:t>
            </w:r>
          </w:p>
        </w:tc>
      </w:tr>
      <w:tr w:rsidR="00DB0541" w:rsidRPr="0038325A" w:rsidTr="00CD0C8A">
        <w:trPr>
          <w:trHeight w:val="70"/>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26.</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rPr>
            </w:pPr>
            <w:r w:rsidRPr="0038325A">
              <w:rPr>
                <w:rFonts w:ascii="Arial" w:hAnsi="Arial" w:cs="Arial"/>
                <w:bCs/>
                <w:sz w:val="20"/>
                <w:szCs w:val="20"/>
                <w:u w:val="single"/>
              </w:rPr>
              <w:t>515.3/1583/290</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rPr>
              <w:t>881.1AGA. 01.02/A.mgl/2016</w:t>
            </w:r>
          </w:p>
          <w:p w:rsidR="00DB0541" w:rsidRPr="0038325A" w:rsidRDefault="00DB0541" w:rsidP="00CD0C8A">
            <w:pPr>
              <w:tabs>
                <w:tab w:val="left" w:pos="1843"/>
              </w:tabs>
              <w:spacing w:line="360" w:lineRule="auto"/>
              <w:jc w:val="both"/>
              <w:rPr>
                <w:rFonts w:ascii="Arial" w:hAnsi="Arial" w:cs="Arial"/>
                <w:bCs/>
                <w:spacing w:val="-6"/>
                <w:sz w:val="20"/>
                <w:szCs w:val="20"/>
              </w:rPr>
            </w:pPr>
            <w:r w:rsidRPr="0038325A">
              <w:rPr>
                <w:rFonts w:ascii="Arial" w:hAnsi="Arial" w:cs="Arial"/>
                <w:bCs/>
                <w:spacing w:val="-6"/>
                <w:sz w:val="20"/>
                <w:szCs w:val="20"/>
              </w:rPr>
              <w:t>Tanggal 21 Desember 2016</w:t>
            </w:r>
          </w:p>
        </w:tc>
        <w:tc>
          <w:tcPr>
            <w:tcW w:w="1417" w:type="dxa"/>
            <w:shd w:val="clear" w:color="auto" w:fill="auto"/>
          </w:tcPr>
          <w:p w:rsidR="00DB0541" w:rsidRPr="0038325A" w:rsidRDefault="00DB0541" w:rsidP="00CD0C8A">
            <w:pPr>
              <w:tabs>
                <w:tab w:val="left" w:pos="1843"/>
              </w:tabs>
              <w:spacing w:line="360" w:lineRule="auto"/>
              <w:ind w:left="-14"/>
              <w:jc w:val="center"/>
              <w:rPr>
                <w:rFonts w:ascii="Arial" w:hAnsi="Arial" w:cs="Arial"/>
                <w:bCs/>
                <w:sz w:val="20"/>
                <w:szCs w:val="20"/>
              </w:rPr>
            </w:pPr>
            <w:r w:rsidRPr="0038325A">
              <w:rPr>
                <w:rFonts w:ascii="Arial" w:hAnsi="Arial" w:cs="Arial"/>
                <w:bCs/>
                <w:sz w:val="20"/>
                <w:szCs w:val="20"/>
              </w:rPr>
              <w:t>PT. PLN (Persero) Distribusi Jawa Tengah dan D.I. Yogyakarta</w:t>
            </w:r>
          </w:p>
        </w:tc>
        <w:tc>
          <w:tcPr>
            <w:tcW w:w="269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Pemungutan dan Penyetoran Pajak Penerangan Jalan</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3 tahun</w:t>
            </w:r>
          </w:p>
        </w:tc>
      </w:tr>
      <w:tr w:rsidR="00DB0541" w:rsidRPr="0038325A" w:rsidTr="00CD0C8A">
        <w:trPr>
          <w:trHeight w:val="70"/>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lastRenderedPageBreak/>
              <w:t>27.</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u w:val="single"/>
                <w:lang w:val="id-ID"/>
              </w:rPr>
              <w:t xml:space="preserve">05 Tahun 2014 </w:t>
            </w:r>
          </w:p>
          <w:p w:rsidR="00DB0541" w:rsidRPr="0038325A" w:rsidRDefault="00DB0541" w:rsidP="00CD0C8A">
            <w:pPr>
              <w:tabs>
                <w:tab w:val="left" w:pos="1843"/>
              </w:tabs>
              <w:spacing w:line="360" w:lineRule="auto"/>
              <w:jc w:val="both"/>
              <w:rPr>
                <w:rFonts w:ascii="Arial" w:hAnsi="Arial" w:cs="Arial"/>
                <w:bCs/>
                <w:sz w:val="20"/>
                <w:szCs w:val="20"/>
              </w:rPr>
            </w:pPr>
            <w:r w:rsidRPr="0038325A">
              <w:rPr>
                <w:rFonts w:ascii="Arial" w:hAnsi="Arial" w:cs="Arial"/>
                <w:bCs/>
                <w:sz w:val="20"/>
                <w:szCs w:val="20"/>
                <w:lang w:val="id-ID"/>
              </w:rPr>
              <w:t>0586.b/HT.01.04/005/2014</w:t>
            </w:r>
          </w:p>
          <w:p w:rsidR="00DB0541" w:rsidRPr="0038325A" w:rsidRDefault="00DB0541" w:rsidP="00CD0C8A">
            <w:pPr>
              <w:tabs>
                <w:tab w:val="left" w:pos="1843"/>
              </w:tabs>
              <w:spacing w:line="360" w:lineRule="auto"/>
              <w:jc w:val="both"/>
              <w:rPr>
                <w:rFonts w:ascii="Arial" w:hAnsi="Arial" w:cs="Arial"/>
                <w:bCs/>
                <w:sz w:val="20"/>
                <w:szCs w:val="20"/>
                <w:u w:val="single"/>
                <w:lang w:val="id-ID"/>
              </w:rPr>
            </w:pPr>
            <w:r w:rsidRPr="0038325A">
              <w:rPr>
                <w:rFonts w:ascii="Arial" w:hAnsi="Arial" w:cs="Arial"/>
                <w:bCs/>
                <w:sz w:val="20"/>
                <w:szCs w:val="20"/>
              </w:rPr>
              <w:t>tanggal 14 Maret 2014</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rPr>
              <w:t>PT Bank Pembangunan Jawa Tengah Cabang Magelang</w:t>
            </w:r>
          </w:p>
        </w:tc>
        <w:tc>
          <w:tcPr>
            <w:tcW w:w="2694"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rPr>
            </w:pPr>
            <w:r w:rsidRPr="0038325A">
              <w:rPr>
                <w:rFonts w:ascii="Arial" w:hAnsi="Arial" w:cs="Arial"/>
                <w:bCs/>
                <w:sz w:val="20"/>
                <w:szCs w:val="20"/>
              </w:rPr>
              <w:t>Pembayaran Gaji Pegawai Negeri Sipil melalui Kartu Pegawai Sipil Elektronik di Lingkungan Pemerintah Kota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szCs w:val="20"/>
                <w:lang w:val="id-ID"/>
              </w:rPr>
            </w:pPr>
            <w:r w:rsidRPr="0038325A">
              <w:rPr>
                <w:rFonts w:ascii="Arial" w:hAnsi="Arial" w:cs="Arial"/>
                <w:bCs/>
                <w:sz w:val="20"/>
                <w:szCs w:val="20"/>
                <w:lang w:val="id-ID"/>
              </w:rPr>
              <w:t>15 tahun</w:t>
            </w:r>
          </w:p>
        </w:tc>
      </w:tr>
    </w:tbl>
    <w:p w:rsidR="00DB0541" w:rsidRPr="001F375C" w:rsidRDefault="00DB0541" w:rsidP="00DB0541">
      <w:pPr>
        <w:tabs>
          <w:tab w:val="left" w:pos="1276"/>
        </w:tabs>
        <w:spacing w:line="360" w:lineRule="auto"/>
        <w:ind w:left="1276"/>
        <w:jc w:val="both"/>
        <w:rPr>
          <w:rFonts w:ascii="Arial" w:hAnsi="Arial" w:cs="Arial"/>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rPr>
      </w:pPr>
      <w:r w:rsidRPr="001F375C">
        <w:rPr>
          <w:rFonts w:ascii="Arial" w:hAnsi="Arial" w:cs="Arial"/>
          <w:bCs/>
          <w:lang w:val="id-ID"/>
        </w:rPr>
        <w:t>Kerja</w:t>
      </w:r>
      <w:r w:rsidRPr="00287D6B">
        <w:rPr>
          <w:rFonts w:ascii="Arial" w:hAnsi="Arial" w:cs="Arial"/>
          <w:lang w:val="id-ID"/>
        </w:rPr>
        <w:t xml:space="preserve"> sama bidang perdagangan</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417"/>
        <w:gridCol w:w="2694"/>
        <w:gridCol w:w="1150"/>
      </w:tblGrid>
      <w:tr w:rsidR="00DB0541" w:rsidRPr="0038325A" w:rsidTr="00CD0C8A">
        <w:trPr>
          <w:trHeight w:val="562"/>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Nomor dan Tanggal Perjanjian</w:t>
            </w:r>
          </w:p>
        </w:tc>
        <w:tc>
          <w:tcPr>
            <w:tcW w:w="141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Pihak Ketiga</w:t>
            </w:r>
          </w:p>
        </w:tc>
        <w:tc>
          <w:tcPr>
            <w:tcW w:w="2694"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Jangka Waktu</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1.</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rPr>
            </w:pPr>
            <w:r w:rsidRPr="0038325A">
              <w:rPr>
                <w:rFonts w:ascii="Arial" w:hAnsi="Arial" w:cs="Arial"/>
                <w:bCs/>
                <w:sz w:val="20"/>
              </w:rPr>
              <w:t>180/395/112 Tahun 2018</w:t>
            </w:r>
          </w:p>
          <w:p w:rsidR="00DB0541" w:rsidRPr="0038325A" w:rsidRDefault="00DB0541" w:rsidP="00CD0C8A">
            <w:pPr>
              <w:tabs>
                <w:tab w:val="left" w:pos="1843"/>
              </w:tabs>
              <w:spacing w:line="360" w:lineRule="auto"/>
              <w:jc w:val="both"/>
              <w:rPr>
                <w:rFonts w:ascii="Arial" w:hAnsi="Arial" w:cs="Arial"/>
                <w:bCs/>
                <w:sz w:val="20"/>
              </w:rPr>
            </w:pPr>
            <w:r w:rsidRPr="0038325A">
              <w:rPr>
                <w:rFonts w:ascii="Arial" w:hAnsi="Arial" w:cs="Arial"/>
                <w:bCs/>
                <w:sz w:val="20"/>
              </w:rPr>
              <w:t>Tanggal 7 Nopember 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Lembaga Akademi Militer Magelang</w:t>
            </w:r>
          </w:p>
        </w:tc>
        <w:tc>
          <w:tcPr>
            <w:tcW w:w="2694"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Pinjam pakai tanah TNI-AD digunakan untuk taman kota dan sentra kuliner di Jalan Tidar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2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2.</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rPr>
            </w:pPr>
            <w:r w:rsidRPr="0038325A">
              <w:rPr>
                <w:rFonts w:ascii="Arial" w:hAnsi="Arial" w:cs="Arial"/>
                <w:bCs/>
                <w:sz w:val="20"/>
              </w:rPr>
              <w:t>180102 PSJ_MOU_MGG</w:t>
            </w:r>
          </w:p>
          <w:p w:rsidR="00DB0541" w:rsidRPr="0038325A" w:rsidRDefault="00DB0541" w:rsidP="00CD0C8A">
            <w:pPr>
              <w:tabs>
                <w:tab w:val="left" w:pos="1843"/>
              </w:tabs>
              <w:spacing w:line="360" w:lineRule="auto"/>
              <w:jc w:val="both"/>
              <w:rPr>
                <w:rFonts w:ascii="Arial" w:hAnsi="Arial" w:cs="Arial"/>
                <w:bCs/>
                <w:sz w:val="20"/>
              </w:rPr>
            </w:pPr>
            <w:r w:rsidRPr="0038325A">
              <w:rPr>
                <w:rFonts w:ascii="Arial" w:hAnsi="Arial" w:cs="Arial"/>
                <w:bCs/>
                <w:sz w:val="20"/>
              </w:rPr>
              <w:t>tanggal 2 Januari 2018</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Yayasan Danamon Peduli</w:t>
            </w:r>
          </w:p>
        </w:tc>
        <w:tc>
          <w:tcPr>
            <w:tcW w:w="2694"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Pembinaan dan Penataan Pasar Rejowinangun menjadi pengembangan unit percontohan Pasar Sejahtera dan Penerapan Standar Nasional Indonesia (SNI) Pasar Rakyat dalam Program Pasar Sejahtera pada Pasar Rejowinangun</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3.</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rPr>
            </w:pPr>
            <w:r w:rsidRPr="0038325A">
              <w:rPr>
                <w:rFonts w:ascii="Arial" w:hAnsi="Arial" w:cs="Arial"/>
                <w:bCs/>
                <w:sz w:val="20"/>
              </w:rPr>
              <w:t>19 Tahun 2016</w:t>
            </w:r>
          </w:p>
          <w:p w:rsidR="00DB0541" w:rsidRPr="0038325A" w:rsidRDefault="00DB0541" w:rsidP="00CD0C8A">
            <w:pPr>
              <w:tabs>
                <w:tab w:val="left" w:pos="1843"/>
              </w:tabs>
              <w:spacing w:line="360" w:lineRule="auto"/>
              <w:jc w:val="both"/>
              <w:rPr>
                <w:rFonts w:ascii="Arial" w:hAnsi="Arial" w:cs="Arial"/>
                <w:bCs/>
                <w:color w:val="FF0000"/>
                <w:sz w:val="20"/>
                <w:u w:val="single"/>
                <w:lang w:val="id-ID"/>
              </w:rPr>
            </w:pPr>
            <w:r w:rsidRPr="0038325A">
              <w:rPr>
                <w:rFonts w:ascii="Arial" w:hAnsi="Arial" w:cs="Arial"/>
                <w:bCs/>
                <w:sz w:val="20"/>
              </w:rPr>
              <w:t>tanggal 7 November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Akademi MIliter/TNI AD</w:t>
            </w:r>
          </w:p>
        </w:tc>
        <w:tc>
          <w:tcPr>
            <w:tcW w:w="2694"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Perjanjian Pinjam Pakai Tanah TNI-AD digunakan untuk Taman dan Sentra Kuliner di Jalan Tidar Magelang antara TNI-AD dengan Pemerintah Kota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2 tahun</w:t>
            </w:r>
          </w:p>
        </w:tc>
      </w:tr>
      <w:tr w:rsidR="00DB0541" w:rsidRPr="0038325A" w:rsidTr="00CD0C8A">
        <w:trPr>
          <w:trHeight w:val="8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4.</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u w:val="single"/>
              </w:rPr>
            </w:pPr>
            <w:r w:rsidRPr="0038325A">
              <w:rPr>
                <w:rFonts w:ascii="Arial" w:hAnsi="Arial" w:cs="Arial"/>
                <w:bCs/>
                <w:sz w:val="20"/>
                <w:u w:val="single"/>
              </w:rPr>
              <w:t>518.3/152/250/2016</w:t>
            </w:r>
          </w:p>
          <w:p w:rsidR="00DB0541" w:rsidRPr="0038325A" w:rsidRDefault="00DB0541" w:rsidP="00CD0C8A">
            <w:pPr>
              <w:tabs>
                <w:tab w:val="left" w:pos="1843"/>
              </w:tabs>
              <w:spacing w:line="360" w:lineRule="auto"/>
              <w:jc w:val="both"/>
              <w:rPr>
                <w:rFonts w:ascii="Arial" w:hAnsi="Arial" w:cs="Arial"/>
                <w:bCs/>
                <w:sz w:val="20"/>
                <w:lang w:val="id-ID"/>
              </w:rPr>
            </w:pPr>
            <w:r w:rsidRPr="0038325A">
              <w:rPr>
                <w:rFonts w:ascii="Arial" w:hAnsi="Arial" w:cs="Arial"/>
                <w:bCs/>
                <w:sz w:val="20"/>
              </w:rPr>
              <w:t>0217/HT.01.04/KRD/2016</w:t>
            </w:r>
          </w:p>
          <w:p w:rsidR="00DB0541" w:rsidRPr="0038325A" w:rsidRDefault="00DB0541" w:rsidP="00CD0C8A">
            <w:pPr>
              <w:tabs>
                <w:tab w:val="left" w:pos="1843"/>
              </w:tabs>
              <w:spacing w:line="360" w:lineRule="auto"/>
              <w:jc w:val="both"/>
              <w:rPr>
                <w:rFonts w:ascii="Arial" w:hAnsi="Arial" w:cs="Arial"/>
                <w:bCs/>
                <w:sz w:val="20"/>
              </w:rPr>
            </w:pPr>
            <w:r w:rsidRPr="0038325A">
              <w:rPr>
                <w:rFonts w:ascii="Arial" w:hAnsi="Arial" w:cs="Arial"/>
                <w:bCs/>
                <w:sz w:val="20"/>
                <w:lang w:val="id-ID"/>
              </w:rPr>
              <w:t xml:space="preserve">tanggal </w:t>
            </w:r>
            <w:r w:rsidRPr="0038325A">
              <w:rPr>
                <w:rFonts w:ascii="Arial" w:hAnsi="Arial" w:cs="Arial"/>
                <w:bCs/>
                <w:sz w:val="20"/>
              </w:rPr>
              <w:t>9 Februari 2016</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 xml:space="preserve">PT. Bank Pembangunan Daerah Jawa Tengah </w:t>
            </w:r>
          </w:p>
        </w:tc>
        <w:tc>
          <w:tcPr>
            <w:tcW w:w="2694"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rPr>
              <w:t>Program Kredit Usaha Produktif (KUP) kepada Pelaku Usaha Mikro di Kota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3 tahun</w:t>
            </w:r>
          </w:p>
        </w:tc>
      </w:tr>
    </w:tbl>
    <w:p w:rsidR="00DB0541" w:rsidRDefault="00DB0541" w:rsidP="00DB0541">
      <w:pPr>
        <w:tabs>
          <w:tab w:val="left" w:pos="1276"/>
        </w:tabs>
        <w:spacing w:line="360" w:lineRule="auto"/>
        <w:ind w:left="1276"/>
        <w:jc w:val="both"/>
        <w:rPr>
          <w:rFonts w:ascii="Arial" w:hAnsi="Arial" w:cs="Arial"/>
          <w:lang w:val="id-ID"/>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lang w:val="id-ID"/>
        </w:rPr>
      </w:pPr>
      <w:r w:rsidRPr="00287D6B">
        <w:rPr>
          <w:rFonts w:ascii="Arial" w:hAnsi="Arial" w:cs="Arial"/>
          <w:lang w:val="id-ID"/>
        </w:rPr>
        <w:lastRenderedPageBreak/>
        <w:t>Kerja sama bidang pertanian</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417"/>
        <w:gridCol w:w="2694"/>
        <w:gridCol w:w="1150"/>
      </w:tblGrid>
      <w:tr w:rsidR="00DB0541" w:rsidRPr="0038325A" w:rsidTr="00CD0C8A">
        <w:trPr>
          <w:trHeight w:val="562"/>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Nomor dan Tanggal Perjanjian</w:t>
            </w:r>
          </w:p>
        </w:tc>
        <w:tc>
          <w:tcPr>
            <w:tcW w:w="141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Pihak Ketiga</w:t>
            </w:r>
          </w:p>
        </w:tc>
        <w:tc>
          <w:tcPr>
            <w:tcW w:w="2694"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Jangka Waktu</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lang w:val="id-ID"/>
              </w:rPr>
              <w:t>1</w:t>
            </w:r>
            <w:r w:rsidRPr="0038325A">
              <w:rPr>
                <w:rFonts w:ascii="Arial" w:hAnsi="Arial" w:cs="Arial"/>
                <w:bCs/>
                <w:sz w:val="20"/>
              </w:rPr>
              <w:t>.</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color w:val="FF0000"/>
                <w:sz w:val="20"/>
                <w:u w:val="single"/>
                <w:lang w:val="id-ID"/>
              </w:rPr>
            </w:pPr>
            <w:r w:rsidRPr="0038325A">
              <w:rPr>
                <w:rFonts w:ascii="Arial" w:hAnsi="Arial" w:cs="Arial"/>
                <w:bCs/>
                <w:sz w:val="20"/>
              </w:rPr>
              <w:t>tanggal 27 April 2015</w:t>
            </w:r>
          </w:p>
        </w:tc>
        <w:tc>
          <w:tcPr>
            <w:tcW w:w="141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Politeknik Negeri Semarang</w:t>
            </w:r>
          </w:p>
        </w:tc>
        <w:tc>
          <w:tcPr>
            <w:tcW w:w="2694" w:type="dxa"/>
            <w:shd w:val="clear" w:color="auto" w:fill="auto"/>
          </w:tcPr>
          <w:p w:rsidR="00DB0541" w:rsidRPr="0038325A" w:rsidRDefault="00DB0541" w:rsidP="00CD0C8A">
            <w:pPr>
              <w:tabs>
                <w:tab w:val="left" w:pos="1843"/>
              </w:tabs>
              <w:spacing w:line="360" w:lineRule="auto"/>
              <w:jc w:val="center"/>
              <w:rPr>
                <w:rFonts w:ascii="Arial" w:hAnsi="Arial" w:cs="Arial"/>
                <w:bCs/>
                <w:sz w:val="20"/>
              </w:rPr>
            </w:pPr>
            <w:r w:rsidRPr="0038325A">
              <w:rPr>
                <w:rFonts w:ascii="Arial" w:hAnsi="Arial" w:cs="Arial"/>
                <w:bCs/>
                <w:sz w:val="20"/>
              </w:rPr>
              <w:t xml:space="preserve">Program </w:t>
            </w:r>
            <w:r w:rsidRPr="0038325A">
              <w:rPr>
                <w:rFonts w:ascii="Arial" w:hAnsi="Arial" w:cs="Arial"/>
                <w:bCs/>
                <w:i/>
                <w:sz w:val="20"/>
              </w:rPr>
              <w:t>Hi-Link</w:t>
            </w:r>
            <w:r w:rsidRPr="0038325A">
              <w:rPr>
                <w:rFonts w:ascii="Arial" w:hAnsi="Arial" w:cs="Arial"/>
                <w:bCs/>
                <w:sz w:val="20"/>
              </w:rPr>
              <w:t xml:space="preserve"> Peningkatan Ekonomi Rakyat Pedesaan melalui Rekayasa Umbi Iles-iles (porang) untuk bahan makanan sehat alami di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3 tahun</w:t>
            </w:r>
          </w:p>
        </w:tc>
      </w:tr>
    </w:tbl>
    <w:p w:rsidR="00DB0541" w:rsidRDefault="00DB0541" w:rsidP="00DB0541">
      <w:pPr>
        <w:tabs>
          <w:tab w:val="left" w:pos="1276"/>
        </w:tabs>
        <w:spacing w:line="360" w:lineRule="auto"/>
        <w:ind w:left="1276"/>
        <w:jc w:val="both"/>
        <w:rPr>
          <w:rFonts w:ascii="Arial" w:hAnsi="Arial" w:cs="Arial"/>
          <w:lang w:val="id-ID"/>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Perumahan Rakyat dan Kawasan Permukiman</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77"/>
        <w:gridCol w:w="2534"/>
        <w:gridCol w:w="1150"/>
      </w:tblGrid>
      <w:tr w:rsidR="00DB0541" w:rsidRPr="0038325A" w:rsidTr="00CD0C8A">
        <w:trPr>
          <w:trHeight w:val="562"/>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Nomor dan Tanggal Perjanjian</w:t>
            </w:r>
          </w:p>
        </w:tc>
        <w:tc>
          <w:tcPr>
            <w:tcW w:w="157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Pihak Ketiga</w:t>
            </w:r>
          </w:p>
        </w:tc>
        <w:tc>
          <w:tcPr>
            <w:tcW w:w="2534"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Jangka Waktu</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1.</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u w:val="single"/>
                <w:lang w:val="id-ID"/>
              </w:rPr>
            </w:pPr>
            <w:r w:rsidRPr="0038325A">
              <w:rPr>
                <w:rFonts w:ascii="Arial" w:hAnsi="Arial" w:cs="Arial"/>
                <w:bCs/>
                <w:sz w:val="20"/>
                <w:u w:val="single"/>
                <w:lang w:val="id-ID"/>
              </w:rPr>
              <w:t>51072/444/260</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1010/BM/Krd/XII/2018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14 Desember 2018</w:t>
            </w:r>
          </w:p>
        </w:tc>
        <w:tc>
          <w:tcPr>
            <w:tcW w:w="157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Perusahaan BPR Bank Magelang</w:t>
            </w:r>
          </w:p>
        </w:tc>
        <w:tc>
          <w:tcPr>
            <w:tcW w:w="2534"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Pelayanan fasilitas kredit sanitasi untuk biaya pemasangan instalasi sanitasi bagi masyarakat Kota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en-AU"/>
              </w:rPr>
              <w:t>5</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2.</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u w:val="single"/>
                <w:lang w:val="en-AU"/>
              </w:rPr>
            </w:pPr>
            <w:r w:rsidRPr="0038325A">
              <w:rPr>
                <w:rFonts w:ascii="Arial" w:hAnsi="Arial" w:cs="Arial"/>
                <w:bCs/>
                <w:sz w:val="20"/>
                <w:u w:val="single"/>
                <w:lang w:val="en-AU"/>
              </w:rPr>
              <w:t>119/162/111/2017</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01/IUWASH PLUS-MoU/V/2017</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10 Mei 2017</w:t>
            </w:r>
          </w:p>
        </w:tc>
        <w:tc>
          <w:tcPr>
            <w:tcW w:w="157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i/>
                <w:sz w:val="20"/>
                <w:lang w:val="en-AU"/>
              </w:rPr>
              <w:t>Usaid Indonesia Urban Water Sanitation dan Hygiene</w:t>
            </w:r>
            <w:r w:rsidRPr="0038325A">
              <w:rPr>
                <w:rFonts w:ascii="Arial" w:hAnsi="Arial" w:cs="Arial"/>
                <w:bCs/>
                <w:sz w:val="20"/>
                <w:lang w:val="en-AU"/>
              </w:rPr>
              <w:t xml:space="preserve"> Penyehatan Lingkungan Untuk Semua (IUEASH PLUS)</w:t>
            </w:r>
          </w:p>
        </w:tc>
        <w:tc>
          <w:tcPr>
            <w:tcW w:w="2534"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 xml:space="preserve">Peningkatan akses dibidang air minum dan sanitasi serta perbaikan perilaku </w:t>
            </w:r>
            <w:r w:rsidRPr="0038325A">
              <w:rPr>
                <w:rFonts w:ascii="Arial" w:hAnsi="Arial" w:cs="Arial"/>
                <w:bCs/>
                <w:i/>
                <w:sz w:val="20"/>
                <w:lang w:val="en-AU"/>
              </w:rPr>
              <w:t>hygiene</w:t>
            </w:r>
            <w:r w:rsidRPr="0038325A">
              <w:rPr>
                <w:rFonts w:ascii="Arial" w:hAnsi="Arial" w:cs="Arial"/>
                <w:bCs/>
                <w:sz w:val="20"/>
                <w:lang w:val="en-AU"/>
              </w:rPr>
              <w:t xml:space="preserve"> bagi masyarakat Kota Magelang</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3.</w:t>
            </w:r>
          </w:p>
        </w:tc>
        <w:tc>
          <w:tcPr>
            <w:tcW w:w="2835" w:type="dxa"/>
            <w:shd w:val="clear" w:color="auto" w:fill="auto"/>
          </w:tcPr>
          <w:p w:rsidR="00DB0541" w:rsidRPr="0038325A" w:rsidRDefault="00DB0541" w:rsidP="00CD0C8A">
            <w:pPr>
              <w:tabs>
                <w:tab w:val="left" w:pos="1843"/>
              </w:tabs>
              <w:spacing w:line="360" w:lineRule="auto"/>
              <w:jc w:val="both"/>
              <w:rPr>
                <w:rFonts w:ascii="Arial" w:hAnsi="Arial" w:cs="Arial"/>
                <w:bCs/>
                <w:sz w:val="20"/>
                <w:lang w:val="id-ID"/>
              </w:rPr>
            </w:pPr>
            <w:r w:rsidRPr="0038325A">
              <w:rPr>
                <w:rFonts w:ascii="Arial" w:hAnsi="Arial" w:cs="Arial"/>
                <w:bCs/>
                <w:sz w:val="20"/>
                <w:lang w:val="id-ID"/>
              </w:rPr>
              <w:t>07 Tahun 2017</w:t>
            </w:r>
          </w:p>
          <w:p w:rsidR="00DB0541" w:rsidRPr="0038325A" w:rsidRDefault="00DB0541" w:rsidP="00CD0C8A">
            <w:pPr>
              <w:tabs>
                <w:tab w:val="left" w:pos="1843"/>
              </w:tabs>
              <w:spacing w:line="360" w:lineRule="auto"/>
              <w:jc w:val="both"/>
              <w:rPr>
                <w:rFonts w:ascii="Arial" w:hAnsi="Arial" w:cs="Arial"/>
                <w:bCs/>
                <w:sz w:val="20"/>
              </w:rPr>
            </w:pPr>
            <w:r w:rsidRPr="0038325A">
              <w:rPr>
                <w:rFonts w:ascii="Arial" w:hAnsi="Arial" w:cs="Arial"/>
                <w:bCs/>
                <w:sz w:val="20"/>
                <w:lang w:val="id-ID"/>
              </w:rPr>
              <w:t>tanggal 23 Mei 2017</w:t>
            </w:r>
          </w:p>
        </w:tc>
        <w:tc>
          <w:tcPr>
            <w:tcW w:w="157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i/>
                <w:sz w:val="20"/>
                <w:lang w:val="id-ID"/>
              </w:rPr>
              <w:t>USAID Indonesia Urban Water, Sanitation and Hygiene</w:t>
            </w:r>
            <w:r w:rsidRPr="0038325A">
              <w:rPr>
                <w:rFonts w:ascii="Arial" w:hAnsi="Arial" w:cs="Arial"/>
                <w:bCs/>
                <w:sz w:val="20"/>
                <w:lang w:val="id-ID"/>
              </w:rPr>
              <w:t xml:space="preserve"> Penyehatan Lingkungan </w:t>
            </w:r>
            <w:r w:rsidRPr="0038325A">
              <w:rPr>
                <w:rFonts w:ascii="Arial" w:hAnsi="Arial" w:cs="Arial"/>
                <w:bCs/>
                <w:sz w:val="20"/>
                <w:lang w:val="id-ID"/>
              </w:rPr>
              <w:lastRenderedPageBreak/>
              <w:t>untuk Semua (</w:t>
            </w:r>
            <w:r w:rsidRPr="0038325A">
              <w:rPr>
                <w:rFonts w:ascii="Arial" w:hAnsi="Arial" w:cs="Arial"/>
                <w:bCs/>
                <w:i/>
                <w:iCs/>
                <w:sz w:val="20"/>
                <w:lang w:val="id-ID"/>
              </w:rPr>
              <w:t>IUWASH</w:t>
            </w:r>
            <w:r w:rsidRPr="0038325A">
              <w:rPr>
                <w:rFonts w:ascii="Arial" w:hAnsi="Arial" w:cs="Arial"/>
                <w:bCs/>
                <w:sz w:val="20"/>
                <w:lang w:val="id-ID"/>
              </w:rPr>
              <w:t xml:space="preserve"> PLUS)</w:t>
            </w:r>
          </w:p>
        </w:tc>
        <w:tc>
          <w:tcPr>
            <w:tcW w:w="2534" w:type="dxa"/>
            <w:shd w:val="clear" w:color="auto" w:fill="auto"/>
          </w:tcPr>
          <w:p w:rsidR="00DB0541" w:rsidRPr="0038325A" w:rsidRDefault="00DB0541" w:rsidP="00CD0C8A">
            <w:pPr>
              <w:spacing w:line="360" w:lineRule="auto"/>
              <w:jc w:val="center"/>
              <w:rPr>
                <w:rFonts w:ascii="Arial" w:hAnsi="Arial" w:cs="Arial"/>
                <w:bCs/>
                <w:sz w:val="20"/>
                <w:lang w:val="id-ID"/>
              </w:rPr>
            </w:pPr>
            <w:r w:rsidRPr="0038325A">
              <w:rPr>
                <w:rFonts w:ascii="Arial" w:hAnsi="Arial" w:cs="Arial"/>
                <w:bCs/>
                <w:sz w:val="20"/>
                <w:lang w:val="id-ID"/>
              </w:rPr>
              <w:lastRenderedPageBreak/>
              <w:t>Kerjasama Bidang Sanitasi</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3 tahun</w:t>
            </w:r>
          </w:p>
        </w:tc>
      </w:tr>
    </w:tbl>
    <w:p w:rsidR="00DB0541" w:rsidRDefault="00DB0541" w:rsidP="00DB0541">
      <w:pPr>
        <w:tabs>
          <w:tab w:val="left" w:pos="1276"/>
        </w:tabs>
        <w:spacing w:line="360" w:lineRule="auto"/>
        <w:ind w:left="1276"/>
        <w:jc w:val="both"/>
        <w:rPr>
          <w:rFonts w:ascii="Arial" w:hAnsi="Arial" w:cs="Arial"/>
          <w:lang w:val="id-ID"/>
        </w:rPr>
      </w:pPr>
    </w:p>
    <w:p w:rsidR="00DB0541" w:rsidRDefault="00DB0541" w:rsidP="00DB0541">
      <w:pPr>
        <w:tabs>
          <w:tab w:val="left" w:pos="1276"/>
        </w:tabs>
        <w:spacing w:line="360" w:lineRule="auto"/>
        <w:ind w:left="1276"/>
        <w:jc w:val="both"/>
        <w:rPr>
          <w:rFonts w:ascii="Arial" w:hAnsi="Arial" w:cs="Arial"/>
          <w:lang w:val="id-ID"/>
        </w:rPr>
      </w:pPr>
    </w:p>
    <w:p w:rsidR="00DB0541" w:rsidRDefault="00DB0541" w:rsidP="00DB0541">
      <w:pPr>
        <w:tabs>
          <w:tab w:val="left" w:pos="1276"/>
        </w:tabs>
        <w:spacing w:line="360" w:lineRule="auto"/>
        <w:ind w:left="1276"/>
        <w:jc w:val="both"/>
        <w:rPr>
          <w:rFonts w:ascii="Arial" w:hAnsi="Arial" w:cs="Arial"/>
          <w:lang w:val="id-ID"/>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Perhubungan</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59"/>
        <w:gridCol w:w="2552"/>
        <w:gridCol w:w="1150"/>
      </w:tblGrid>
      <w:tr w:rsidR="00DB0541" w:rsidRPr="0038325A" w:rsidTr="00CD0C8A">
        <w:trPr>
          <w:trHeight w:val="562"/>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Nomor dan Tanggal Perjanjian</w:t>
            </w:r>
          </w:p>
        </w:tc>
        <w:tc>
          <w:tcPr>
            <w:tcW w:w="1559"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Pihak Ketiga</w:t>
            </w:r>
          </w:p>
        </w:tc>
        <w:tc>
          <w:tcPr>
            <w:tcW w:w="2552"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Jangka Waktu</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1.</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10.A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Budi Sutanto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2.</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10.B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Darjono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II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3.</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11.A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Wahyu Eko Saputro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III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4.</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11.B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Sarwoko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IV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5.</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12.A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Suroso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V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6.</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12.B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Asnawi</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VI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7.</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13.A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Sarijo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VII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8.</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13.B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Yustinus Yulianto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VIII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9.</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14.A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Yasmiono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IX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lastRenderedPageBreak/>
              <w:t>10.</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14.B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Apadi</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X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11.</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15.A Tahun 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15 Januari 2018</w:t>
            </w:r>
          </w:p>
          <w:p w:rsidR="00DB0541" w:rsidRPr="0038325A" w:rsidRDefault="00DB0541" w:rsidP="00CD0C8A">
            <w:pPr>
              <w:tabs>
                <w:tab w:val="left" w:pos="1843"/>
              </w:tabs>
              <w:spacing w:line="360" w:lineRule="auto"/>
              <w:rPr>
                <w:rFonts w:ascii="Arial" w:hAnsi="Arial" w:cs="Arial"/>
                <w:bCs/>
                <w:sz w:val="20"/>
                <w:lang w:val="en-AU"/>
              </w:rPr>
            </w:pP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Poerwojoko</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Penyelenggaraan fasilitas parkir di ruang milik jalan pada blok XI tahun 2018</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r w:rsidRPr="0038325A">
              <w:rPr>
                <w:rFonts w:ascii="Arial" w:hAnsi="Arial" w:cs="Arial"/>
                <w:bCs/>
                <w:sz w:val="20"/>
                <w:lang w:val="id-ID"/>
              </w:rPr>
              <w:t xml:space="preserve">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12.</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u w:val="single"/>
                <w:lang w:val="en-AU"/>
              </w:rPr>
            </w:pPr>
            <w:r w:rsidRPr="0038325A">
              <w:rPr>
                <w:rFonts w:ascii="Arial" w:hAnsi="Arial" w:cs="Arial"/>
                <w:bCs/>
                <w:sz w:val="20"/>
                <w:u w:val="single"/>
                <w:lang w:val="en-AU"/>
              </w:rPr>
              <w:t>HK.201/1/12.4/STTD.2016</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800/594/330/2016</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10 Maret 2016</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Sekolah Tinggi Transportasi Darat (STTD)</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Pemenuhan kebutuhan SDM yang kompeten bidang perhubungan darat</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5 tahun</w:t>
            </w:r>
          </w:p>
        </w:tc>
      </w:tr>
    </w:tbl>
    <w:p w:rsidR="00DB0541" w:rsidRDefault="00DB0541" w:rsidP="00DB0541">
      <w:pPr>
        <w:tabs>
          <w:tab w:val="left" w:pos="1276"/>
        </w:tabs>
        <w:spacing w:line="360" w:lineRule="auto"/>
        <w:ind w:left="1276"/>
        <w:jc w:val="both"/>
        <w:rPr>
          <w:rFonts w:ascii="Arial" w:hAnsi="Arial" w:cs="Arial"/>
          <w:lang w:val="id-ID"/>
        </w:rPr>
      </w:pPr>
    </w:p>
    <w:p w:rsidR="00DB0541" w:rsidRDefault="00DB0541" w:rsidP="00DB0541">
      <w:pPr>
        <w:tabs>
          <w:tab w:val="left" w:pos="1276"/>
        </w:tabs>
        <w:spacing w:line="360" w:lineRule="auto"/>
        <w:ind w:left="1276"/>
        <w:jc w:val="both"/>
        <w:rPr>
          <w:rFonts w:ascii="Arial" w:hAnsi="Arial" w:cs="Arial"/>
          <w:lang w:val="id-ID"/>
        </w:rPr>
      </w:pPr>
    </w:p>
    <w:p w:rsidR="00DB0541" w:rsidRDefault="00DB0541" w:rsidP="00DB0541">
      <w:pPr>
        <w:tabs>
          <w:tab w:val="left" w:pos="1276"/>
        </w:tabs>
        <w:spacing w:line="360" w:lineRule="auto"/>
        <w:ind w:left="1276"/>
        <w:jc w:val="both"/>
        <w:rPr>
          <w:rFonts w:ascii="Arial" w:hAnsi="Arial" w:cs="Arial"/>
          <w:lang w:val="id-ID"/>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Sosial</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59"/>
        <w:gridCol w:w="2552"/>
        <w:gridCol w:w="1150"/>
      </w:tblGrid>
      <w:tr w:rsidR="00DB0541" w:rsidRPr="0038325A" w:rsidTr="00CD0C8A">
        <w:trPr>
          <w:trHeight w:val="562"/>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Nomor dan Tanggal Perjanjian</w:t>
            </w:r>
          </w:p>
        </w:tc>
        <w:tc>
          <w:tcPr>
            <w:tcW w:w="1559"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Pihak Ketiga</w:t>
            </w:r>
          </w:p>
        </w:tc>
        <w:tc>
          <w:tcPr>
            <w:tcW w:w="2552"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Jangka Waktu</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285/BBRSBD/HM</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1 Januari 2018</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BBRSDB Prof. Soeharso Surakarta</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Tahapan pelayanan dan rehabilitasi sosial bagi penyandang disabilitas daksa</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3 tahun</w:t>
            </w:r>
          </w:p>
        </w:tc>
      </w:tr>
    </w:tbl>
    <w:p w:rsidR="00DB0541" w:rsidRDefault="00DB0541" w:rsidP="00DB0541">
      <w:pPr>
        <w:tabs>
          <w:tab w:val="left" w:pos="1276"/>
        </w:tabs>
        <w:spacing w:line="360" w:lineRule="auto"/>
        <w:ind w:left="1276"/>
        <w:jc w:val="both"/>
        <w:rPr>
          <w:rFonts w:ascii="Arial" w:hAnsi="Arial" w:cs="Arial"/>
          <w:lang w:val="id-ID"/>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Komunikasi dan Informatika</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59"/>
        <w:gridCol w:w="2552"/>
        <w:gridCol w:w="1150"/>
      </w:tblGrid>
      <w:tr w:rsidR="00DB0541" w:rsidRPr="0038325A" w:rsidTr="00CD0C8A">
        <w:trPr>
          <w:trHeight w:val="562"/>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Nomor dan Tanggal Perjanjian</w:t>
            </w:r>
          </w:p>
        </w:tc>
        <w:tc>
          <w:tcPr>
            <w:tcW w:w="1559"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Pihak Ketiga</w:t>
            </w:r>
          </w:p>
        </w:tc>
        <w:tc>
          <w:tcPr>
            <w:tcW w:w="2552"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Jangka Waktu</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z w:val="20"/>
                <w:u w:val="single"/>
                <w:lang w:val="en-AU"/>
              </w:rPr>
            </w:pPr>
            <w:r w:rsidRPr="0038325A">
              <w:rPr>
                <w:rFonts w:ascii="Arial" w:hAnsi="Arial" w:cs="Arial"/>
                <w:bCs/>
                <w:sz w:val="20"/>
                <w:u w:val="single"/>
                <w:lang w:val="en-AU"/>
              </w:rPr>
              <w:t>019.5/1065/320/2017</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W12.U6/31/UM.02.10/12/2017</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Tanggal 8 Desember 2017</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Pengadilan Negeri Magelang</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 xml:space="preserve">Program “Nasi Tumpeng Magelang” Tahun 2018 (nanya sani tentang hukum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 tahun</w:t>
            </w:r>
          </w:p>
        </w:tc>
      </w:tr>
    </w:tbl>
    <w:p w:rsidR="00DB0541" w:rsidRDefault="00DB0541" w:rsidP="00DB0541">
      <w:pPr>
        <w:tabs>
          <w:tab w:val="left" w:pos="1276"/>
        </w:tabs>
        <w:spacing w:line="360" w:lineRule="auto"/>
        <w:ind w:left="1276"/>
        <w:jc w:val="both"/>
        <w:rPr>
          <w:rFonts w:ascii="Arial" w:hAnsi="Arial" w:cs="Arial"/>
          <w:lang w:val="id-ID"/>
        </w:rPr>
      </w:pPr>
    </w:p>
    <w:p w:rsidR="00DB0541" w:rsidRPr="00287D6B" w:rsidRDefault="00DB0541" w:rsidP="00DB0541">
      <w:pPr>
        <w:numPr>
          <w:ilvl w:val="0"/>
          <w:numId w:val="1"/>
        </w:numPr>
        <w:tabs>
          <w:tab w:val="left" w:pos="1276"/>
        </w:tabs>
        <w:spacing w:line="360" w:lineRule="auto"/>
        <w:ind w:left="1276" w:hanging="425"/>
        <w:jc w:val="both"/>
        <w:rPr>
          <w:rFonts w:ascii="Arial" w:hAnsi="Arial" w:cs="Arial"/>
          <w:lang w:val="id-ID"/>
        </w:rPr>
      </w:pPr>
      <w:r w:rsidRPr="00287D6B">
        <w:rPr>
          <w:rFonts w:ascii="Arial" w:hAnsi="Arial" w:cs="Arial"/>
          <w:lang w:val="id-ID"/>
        </w:rPr>
        <w:t xml:space="preserve">Kerja sama bidang </w:t>
      </w:r>
      <w:r w:rsidRPr="00287D6B">
        <w:rPr>
          <w:rFonts w:ascii="Arial" w:hAnsi="Arial" w:cs="Arial"/>
          <w:lang w:val="en-AU"/>
        </w:rPr>
        <w:t>Administrasi Kependudukan</w:t>
      </w:r>
    </w:p>
    <w:tbl>
      <w:tblPr>
        <w:tblW w:w="8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59"/>
        <w:gridCol w:w="2552"/>
        <w:gridCol w:w="1150"/>
      </w:tblGrid>
      <w:tr w:rsidR="00DB0541" w:rsidRPr="0038325A" w:rsidTr="00CD0C8A">
        <w:trPr>
          <w:trHeight w:val="562"/>
        </w:trPr>
        <w:tc>
          <w:tcPr>
            <w:tcW w:w="567"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w:t>
            </w:r>
          </w:p>
        </w:tc>
        <w:tc>
          <w:tcPr>
            <w:tcW w:w="2835"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Nomor dan Tanggal Perjanjian</w:t>
            </w:r>
          </w:p>
        </w:tc>
        <w:tc>
          <w:tcPr>
            <w:tcW w:w="1559"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Pihak Ketiga</w:t>
            </w:r>
          </w:p>
        </w:tc>
        <w:tc>
          <w:tcPr>
            <w:tcW w:w="2552"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Materi Kerja sama</w:t>
            </w:r>
          </w:p>
        </w:tc>
        <w:tc>
          <w:tcPr>
            <w:tcW w:w="1150" w:type="dxa"/>
            <w:shd w:val="clear" w:color="auto" w:fill="D9D9D9"/>
            <w:vAlign w:val="center"/>
          </w:tcPr>
          <w:p w:rsidR="00DB0541" w:rsidRPr="0038325A" w:rsidRDefault="00DB0541" w:rsidP="00CD0C8A">
            <w:pPr>
              <w:tabs>
                <w:tab w:val="left" w:pos="1843"/>
              </w:tabs>
              <w:spacing w:line="360" w:lineRule="auto"/>
              <w:jc w:val="center"/>
              <w:rPr>
                <w:rFonts w:ascii="Arial" w:hAnsi="Arial" w:cs="Arial"/>
                <w:bCs/>
                <w:sz w:val="20"/>
                <w:lang w:val="id-ID"/>
              </w:rPr>
            </w:pPr>
            <w:r w:rsidRPr="0038325A">
              <w:rPr>
                <w:rFonts w:ascii="Arial" w:hAnsi="Arial" w:cs="Arial"/>
                <w:bCs/>
                <w:sz w:val="20"/>
                <w:lang w:val="id-ID"/>
              </w:rPr>
              <w:t>Jangka Waktu</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pacing w:val="-6"/>
                <w:sz w:val="20"/>
                <w:u w:val="single"/>
                <w:lang w:val="en-AU"/>
              </w:rPr>
            </w:pPr>
            <w:r w:rsidRPr="0038325A">
              <w:rPr>
                <w:rFonts w:ascii="Arial" w:hAnsi="Arial" w:cs="Arial"/>
                <w:bCs/>
                <w:spacing w:val="-6"/>
                <w:sz w:val="20"/>
                <w:u w:val="single"/>
                <w:lang w:val="en-AU"/>
              </w:rPr>
              <w:t>105/BISRATKET/PENJUALAN/0118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t>470/161.1/350/2018</w:t>
            </w:r>
          </w:p>
          <w:p w:rsidR="00DB0541" w:rsidRPr="0038325A" w:rsidRDefault="00DB0541" w:rsidP="00CD0C8A">
            <w:pPr>
              <w:tabs>
                <w:tab w:val="left" w:pos="1843"/>
              </w:tabs>
              <w:spacing w:line="360" w:lineRule="auto"/>
              <w:rPr>
                <w:rFonts w:ascii="Arial" w:hAnsi="Arial" w:cs="Arial"/>
                <w:bCs/>
                <w:sz w:val="20"/>
                <w:lang w:val="en-AU"/>
              </w:rPr>
            </w:pPr>
            <w:r w:rsidRPr="0038325A">
              <w:rPr>
                <w:rFonts w:ascii="Arial" w:hAnsi="Arial" w:cs="Arial"/>
                <w:bCs/>
                <w:sz w:val="20"/>
                <w:lang w:val="en-AU"/>
              </w:rPr>
              <w:lastRenderedPageBreak/>
              <w:t>Tanggal 6 Februari 2018</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lastRenderedPageBreak/>
              <w:t>PT POS (Persero) Indonesia</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 xml:space="preserve">Penyederhanaan mekanisme pengiriman surat tercatat sebagai </w:t>
            </w:r>
            <w:r w:rsidRPr="0038325A">
              <w:rPr>
                <w:rFonts w:ascii="Arial" w:hAnsi="Arial" w:cs="Arial"/>
                <w:bCs/>
                <w:sz w:val="20"/>
                <w:lang w:val="en-AU"/>
              </w:rPr>
              <w:lastRenderedPageBreak/>
              <w:t>pelanggan korporat</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lastRenderedPageBreak/>
              <w:t>1 tahun</w:t>
            </w:r>
          </w:p>
        </w:tc>
      </w:tr>
      <w:tr w:rsidR="00DB0541" w:rsidRPr="0038325A" w:rsidTr="00CD0C8A">
        <w:trPr>
          <w:trHeight w:val="562"/>
        </w:trPr>
        <w:tc>
          <w:tcPr>
            <w:tcW w:w="567"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lastRenderedPageBreak/>
              <w:t>2.</w:t>
            </w:r>
          </w:p>
        </w:tc>
        <w:tc>
          <w:tcPr>
            <w:tcW w:w="2835" w:type="dxa"/>
            <w:shd w:val="clear" w:color="auto" w:fill="auto"/>
          </w:tcPr>
          <w:p w:rsidR="00DB0541" w:rsidRPr="0038325A" w:rsidRDefault="00DB0541" w:rsidP="00CD0C8A">
            <w:pPr>
              <w:tabs>
                <w:tab w:val="left" w:pos="1843"/>
              </w:tabs>
              <w:spacing w:line="360" w:lineRule="auto"/>
              <w:rPr>
                <w:rFonts w:ascii="Arial" w:hAnsi="Arial" w:cs="Arial"/>
                <w:bCs/>
                <w:spacing w:val="-6"/>
                <w:sz w:val="20"/>
                <w:u w:val="single"/>
                <w:lang w:val="en-AU"/>
              </w:rPr>
            </w:pPr>
            <w:r w:rsidRPr="0038325A">
              <w:rPr>
                <w:rFonts w:ascii="Arial" w:hAnsi="Arial" w:cs="Arial"/>
                <w:bCs/>
                <w:spacing w:val="-6"/>
                <w:sz w:val="20"/>
                <w:u w:val="single"/>
                <w:lang w:val="en-AU"/>
              </w:rPr>
              <w:t>470/352/350/2018</w:t>
            </w:r>
          </w:p>
          <w:p w:rsidR="00DB0541" w:rsidRPr="0038325A" w:rsidRDefault="00DB0541" w:rsidP="00CD0C8A">
            <w:pPr>
              <w:tabs>
                <w:tab w:val="left" w:pos="1843"/>
              </w:tabs>
              <w:spacing w:line="360" w:lineRule="auto"/>
              <w:rPr>
                <w:rFonts w:ascii="Arial" w:hAnsi="Arial" w:cs="Arial"/>
                <w:bCs/>
                <w:spacing w:val="-6"/>
                <w:sz w:val="20"/>
                <w:lang w:val="en-AU"/>
              </w:rPr>
            </w:pPr>
            <w:r w:rsidRPr="0038325A">
              <w:rPr>
                <w:rFonts w:ascii="Arial" w:hAnsi="Arial" w:cs="Arial"/>
                <w:bCs/>
                <w:spacing w:val="-6"/>
                <w:sz w:val="20"/>
                <w:lang w:val="en-AU"/>
              </w:rPr>
              <w:t>B.06/Sekr/DPC.GOPTKI/III/2018</w:t>
            </w:r>
          </w:p>
          <w:p w:rsidR="00DB0541" w:rsidRPr="0038325A" w:rsidRDefault="00DB0541" w:rsidP="00CD0C8A">
            <w:pPr>
              <w:tabs>
                <w:tab w:val="left" w:pos="1843"/>
              </w:tabs>
              <w:spacing w:line="360" w:lineRule="auto"/>
              <w:rPr>
                <w:rFonts w:ascii="Arial" w:hAnsi="Arial" w:cs="Arial"/>
                <w:bCs/>
                <w:spacing w:val="-6"/>
                <w:sz w:val="20"/>
                <w:lang w:val="en-AU"/>
              </w:rPr>
            </w:pPr>
            <w:r w:rsidRPr="0038325A">
              <w:rPr>
                <w:rFonts w:ascii="Arial" w:hAnsi="Arial" w:cs="Arial"/>
                <w:bCs/>
                <w:spacing w:val="-6"/>
                <w:sz w:val="20"/>
                <w:lang w:val="en-AU"/>
              </w:rPr>
              <w:t>Tanggal 11 April 2018</w:t>
            </w:r>
          </w:p>
        </w:tc>
        <w:tc>
          <w:tcPr>
            <w:tcW w:w="1559"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DPC GOPTKI</w:t>
            </w:r>
          </w:p>
        </w:tc>
        <w:tc>
          <w:tcPr>
            <w:tcW w:w="2552"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 xml:space="preserve">Fasilitasi kepemilikan akta kelahiran dan kartu identitas anak </w:t>
            </w:r>
          </w:p>
        </w:tc>
        <w:tc>
          <w:tcPr>
            <w:tcW w:w="1150" w:type="dxa"/>
            <w:shd w:val="clear" w:color="auto" w:fill="auto"/>
          </w:tcPr>
          <w:p w:rsidR="00DB0541" w:rsidRPr="0038325A" w:rsidRDefault="00DB0541" w:rsidP="00CD0C8A">
            <w:pPr>
              <w:tabs>
                <w:tab w:val="left" w:pos="1843"/>
              </w:tabs>
              <w:spacing w:line="360" w:lineRule="auto"/>
              <w:jc w:val="center"/>
              <w:rPr>
                <w:rFonts w:ascii="Arial" w:hAnsi="Arial" w:cs="Arial"/>
                <w:bCs/>
                <w:sz w:val="20"/>
                <w:lang w:val="en-AU"/>
              </w:rPr>
            </w:pPr>
            <w:r w:rsidRPr="0038325A">
              <w:rPr>
                <w:rFonts w:ascii="Arial" w:hAnsi="Arial" w:cs="Arial"/>
                <w:bCs/>
                <w:sz w:val="20"/>
                <w:lang w:val="en-AU"/>
              </w:rPr>
              <w:t>1 tahun</w:t>
            </w:r>
          </w:p>
        </w:tc>
      </w:tr>
    </w:tbl>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DB0541" w:rsidRDefault="00DB0541" w:rsidP="00DB0541">
      <w:pPr>
        <w:tabs>
          <w:tab w:val="left" w:pos="567"/>
        </w:tabs>
        <w:spacing w:line="360" w:lineRule="auto"/>
        <w:ind w:left="562"/>
        <w:jc w:val="both"/>
        <w:rPr>
          <w:rFonts w:ascii="Arial" w:hAnsi="Arial" w:cs="Arial"/>
          <w:b/>
        </w:rPr>
      </w:pPr>
    </w:p>
    <w:p w:rsidR="00865079" w:rsidRPr="00DB0541" w:rsidRDefault="00865079" w:rsidP="00DB0541">
      <w:bookmarkStart w:id="0" w:name="_GoBack"/>
      <w:bookmarkEnd w:id="0"/>
    </w:p>
    <w:sectPr w:rsidR="00865079" w:rsidRPr="00DB05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D88"/>
    <w:multiLevelType w:val="hybridMultilevel"/>
    <w:tmpl w:val="11065C4A"/>
    <w:lvl w:ilvl="0" w:tplc="CEC86FBC">
      <w:start w:val="1"/>
      <w:numFmt w:val="lowerLetter"/>
      <w:lvlText w:val="%1."/>
      <w:lvlJc w:val="left"/>
      <w:pPr>
        <w:ind w:left="1436" w:hanging="58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846596"/>
    <w:multiLevelType w:val="hybridMultilevel"/>
    <w:tmpl w:val="A8569600"/>
    <w:lvl w:ilvl="0" w:tplc="D974D0B4">
      <w:start w:val="1"/>
      <w:numFmt w:val="decimal"/>
      <w:lvlText w:val="%1."/>
      <w:lvlJc w:val="left"/>
      <w:pPr>
        <w:tabs>
          <w:tab w:val="num" w:pos="1211"/>
        </w:tabs>
        <w:ind w:left="1211" w:hanging="360"/>
      </w:pPr>
      <w:rPr>
        <w:rFonts w:hint="default"/>
      </w:rPr>
    </w:lvl>
    <w:lvl w:ilvl="1" w:tplc="16540B24">
      <w:start w:val="1"/>
      <w:numFmt w:val="lowerLetter"/>
      <w:lvlText w:val="%2."/>
      <w:lvlJc w:val="left"/>
      <w:pPr>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2DFD7C16"/>
    <w:multiLevelType w:val="hybridMultilevel"/>
    <w:tmpl w:val="54DE519A"/>
    <w:lvl w:ilvl="0" w:tplc="4C0616C2">
      <w:start w:val="1"/>
      <w:numFmt w:val="upp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E811BC"/>
    <w:multiLevelType w:val="hybridMultilevel"/>
    <w:tmpl w:val="D5FCC982"/>
    <w:lvl w:ilvl="0" w:tplc="84148AE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690C337F"/>
    <w:multiLevelType w:val="hybridMultilevel"/>
    <w:tmpl w:val="4F386AD8"/>
    <w:lvl w:ilvl="0" w:tplc="28BC40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79"/>
    <w:rsid w:val="00865079"/>
    <w:rsid w:val="00DB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dc:creator>
  <cp:lastModifiedBy>lindo</cp:lastModifiedBy>
  <cp:revision>1</cp:revision>
  <cp:lastPrinted>2019-10-04T01:09:00Z</cp:lastPrinted>
  <dcterms:created xsi:type="dcterms:W3CDTF">2019-10-04T00:38:00Z</dcterms:created>
  <dcterms:modified xsi:type="dcterms:W3CDTF">2019-10-04T01:10:00Z</dcterms:modified>
</cp:coreProperties>
</file>